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6195" w14:textId="77777777" w:rsidR="00721061" w:rsidRDefault="00721061" w:rsidP="00721061">
      <w:pPr>
        <w:jc w:val="center"/>
        <w:rPr>
          <w:rFonts w:ascii="Arial" w:hAnsi="Arial" w:cs="Arial"/>
          <w:b/>
          <w:bCs/>
          <w:color w:val="FF0000"/>
          <w:highlight w:val="yellow"/>
        </w:rPr>
      </w:pPr>
      <w:r>
        <w:rPr>
          <w:rFonts w:ascii="Arial" w:hAnsi="Arial" w:cs="Arial"/>
          <w:b/>
          <w:bCs/>
          <w:noProof/>
          <w:color w:val="FF0000"/>
          <w:lang w:eastAsia="en-GB"/>
        </w:rPr>
        <w:drawing>
          <wp:inline distT="0" distB="0" distL="0" distR="0" wp14:anchorId="79317E29" wp14:editId="7AC1F4D6">
            <wp:extent cx="2390024" cy="781434"/>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90024" cy="781434"/>
                    </a:xfrm>
                    <a:prstGeom prst="rect">
                      <a:avLst/>
                    </a:prstGeom>
                  </pic:spPr>
                </pic:pic>
              </a:graphicData>
            </a:graphic>
          </wp:inline>
        </w:drawing>
      </w:r>
    </w:p>
    <w:p w14:paraId="15103FAA" w14:textId="77777777" w:rsidR="00721061" w:rsidRDefault="00721061" w:rsidP="00721061">
      <w:pPr>
        <w:rPr>
          <w:rFonts w:ascii="Arial" w:hAnsi="Arial" w:cs="Arial"/>
          <w:b/>
          <w:bCs/>
          <w:color w:val="FF0000"/>
        </w:rPr>
      </w:pPr>
    </w:p>
    <w:p w14:paraId="2B670884" w14:textId="77777777" w:rsidR="00721061" w:rsidRDefault="00721061" w:rsidP="00721061">
      <w:pPr>
        <w:rPr>
          <w:rFonts w:ascii="Arial" w:hAnsi="Arial" w:cs="Arial"/>
          <w:b/>
          <w:bCs/>
          <w:color w:val="FF0000"/>
        </w:rPr>
      </w:pPr>
      <w:r>
        <w:rPr>
          <w:rFonts w:ascii="Arial" w:hAnsi="Arial" w:cs="Arial"/>
          <w:b/>
          <w:bCs/>
          <w:color w:val="FF0000"/>
        </w:rPr>
        <w:t>EMBARGOED: 00:00 19</w:t>
      </w:r>
      <w:r w:rsidRPr="00EE66E8">
        <w:rPr>
          <w:rFonts w:ascii="Arial" w:hAnsi="Arial" w:cs="Arial"/>
          <w:b/>
          <w:bCs/>
          <w:color w:val="FF0000"/>
          <w:vertAlign w:val="superscript"/>
        </w:rPr>
        <w:t>th</w:t>
      </w:r>
      <w:r>
        <w:rPr>
          <w:rFonts w:ascii="Arial" w:hAnsi="Arial" w:cs="Arial"/>
          <w:b/>
          <w:bCs/>
          <w:color w:val="FF0000"/>
        </w:rPr>
        <w:t xml:space="preserve"> May, 2021</w:t>
      </w:r>
    </w:p>
    <w:p w14:paraId="2ABE8CCA" w14:textId="77777777" w:rsidR="00721061" w:rsidRDefault="00721061" w:rsidP="00721061">
      <w:pPr>
        <w:rPr>
          <w:rFonts w:ascii="Arial" w:hAnsi="Arial" w:cs="Arial"/>
          <w:b/>
          <w:bCs/>
          <w:color w:val="FF0000"/>
        </w:rPr>
      </w:pPr>
    </w:p>
    <w:p w14:paraId="2489DE7E" w14:textId="77777777" w:rsidR="00CD71EA" w:rsidRPr="00C4624A" w:rsidRDefault="00CD71EA" w:rsidP="00CD71EA">
      <w:pPr>
        <w:rPr>
          <w:rFonts w:ascii="Arial" w:eastAsia="Times New Roman" w:hAnsi="Arial" w:cs="Arial"/>
          <w:b/>
          <w:bCs/>
          <w:sz w:val="20"/>
          <w:szCs w:val="20"/>
        </w:rPr>
      </w:pPr>
      <w:r w:rsidRPr="00641D0D">
        <w:rPr>
          <w:rFonts w:ascii="Arial" w:eastAsia="Times New Roman" w:hAnsi="Arial" w:cs="Arial"/>
          <w:b/>
          <w:bCs/>
          <w:sz w:val="20"/>
          <w:szCs w:val="20"/>
        </w:rPr>
        <w:t>Interviews, further briefing</w:t>
      </w:r>
      <w:r>
        <w:rPr>
          <w:rFonts w:ascii="Arial" w:eastAsia="Times New Roman" w:hAnsi="Arial" w:cs="Arial"/>
          <w:b/>
          <w:bCs/>
          <w:sz w:val="20"/>
          <w:szCs w:val="20"/>
        </w:rPr>
        <w:t xml:space="preserve"> and </w:t>
      </w:r>
      <w:r w:rsidRPr="00641D0D">
        <w:rPr>
          <w:rFonts w:ascii="Arial" w:eastAsia="Times New Roman" w:hAnsi="Arial" w:cs="Arial"/>
          <w:b/>
          <w:bCs/>
          <w:sz w:val="20"/>
          <w:szCs w:val="20"/>
        </w:rPr>
        <w:t>stats available</w:t>
      </w:r>
      <w:r>
        <w:rPr>
          <w:rFonts w:ascii="Arial" w:eastAsia="Times New Roman" w:hAnsi="Arial" w:cs="Arial"/>
          <w:b/>
          <w:bCs/>
          <w:sz w:val="20"/>
          <w:szCs w:val="20"/>
        </w:rPr>
        <w:t xml:space="preserve">. </w:t>
      </w:r>
      <w:r w:rsidRPr="00641D0D">
        <w:rPr>
          <w:rFonts w:ascii="Arial" w:eastAsia="Times New Roman" w:hAnsi="Arial" w:cs="Arial"/>
          <w:b/>
          <w:bCs/>
          <w:sz w:val="20"/>
          <w:szCs w:val="20"/>
        </w:rPr>
        <w:t xml:space="preserve"> </w:t>
      </w:r>
      <w:r w:rsidRPr="00C4624A">
        <w:rPr>
          <w:rFonts w:ascii="Arial" w:eastAsia="Times New Roman" w:hAnsi="Arial" w:cs="Arial"/>
          <w:b/>
          <w:bCs/>
          <w:sz w:val="20"/>
          <w:szCs w:val="20"/>
        </w:rPr>
        <w:t>Images</w:t>
      </w:r>
      <w:r w:rsidRPr="00C4624A">
        <w:rPr>
          <w:rFonts w:ascii="Arial" w:eastAsia="Times New Roman" w:hAnsi="Arial" w:cs="Arial"/>
          <w:color w:val="000000"/>
          <w:sz w:val="20"/>
          <w:szCs w:val="20"/>
        </w:rPr>
        <w:t xml:space="preserve"> </w:t>
      </w:r>
      <w:r w:rsidRPr="00C4624A">
        <w:rPr>
          <w:rFonts w:ascii="Arial" w:eastAsia="Times New Roman" w:hAnsi="Arial" w:cs="Arial"/>
          <w:b/>
          <w:bCs/>
          <w:color w:val="000000"/>
          <w:sz w:val="20"/>
          <w:szCs w:val="20"/>
        </w:rPr>
        <w:t>available</w:t>
      </w:r>
      <w:r>
        <w:rPr>
          <w:rFonts w:eastAsia="Times New Roman"/>
          <w:color w:val="000000"/>
          <w:sz w:val="24"/>
          <w:szCs w:val="24"/>
        </w:rPr>
        <w:t xml:space="preserve"> </w:t>
      </w:r>
      <w:hyperlink r:id="rId7" w:history="1">
        <w:r w:rsidRPr="00EA2520">
          <w:rPr>
            <w:rStyle w:val="Hyperlink"/>
            <w:rFonts w:ascii="Arial" w:eastAsia="Times New Roman" w:hAnsi="Arial" w:cs="Arial"/>
            <w:b/>
            <w:bCs/>
            <w:sz w:val="20"/>
            <w:szCs w:val="20"/>
          </w:rPr>
          <w:t>here</w:t>
        </w:r>
      </w:hyperlink>
      <w:r>
        <w:rPr>
          <w:rFonts w:ascii="Arial" w:eastAsia="Times New Roman" w:hAnsi="Arial" w:cs="Arial"/>
          <w:b/>
          <w:bCs/>
          <w:sz w:val="20"/>
          <w:szCs w:val="20"/>
        </w:rPr>
        <w:t xml:space="preserve"> (please credit Save the Children). </w:t>
      </w:r>
      <w:r w:rsidRPr="00641D0D">
        <w:rPr>
          <w:rFonts w:ascii="Arial" w:eastAsia="Times New Roman" w:hAnsi="Arial" w:cs="Arial"/>
          <w:b/>
          <w:bCs/>
          <w:sz w:val="20"/>
          <w:szCs w:val="20"/>
        </w:rPr>
        <w:t>Local authority and constituency data available below.</w:t>
      </w:r>
    </w:p>
    <w:p w14:paraId="6B2BFD3E" w14:textId="58294FA1" w:rsidR="00721061" w:rsidRPr="00641D0D" w:rsidRDefault="00721061" w:rsidP="00721061">
      <w:pPr>
        <w:rPr>
          <w:rFonts w:ascii="Segoe UI" w:hAnsi="Segoe UI" w:cs="Segoe UI"/>
          <w:b/>
          <w:bCs/>
          <w:color w:val="DA846B"/>
          <w:sz w:val="20"/>
          <w:szCs w:val="20"/>
          <w:shd w:val="clear" w:color="auto" w:fill="292929"/>
        </w:rPr>
      </w:pPr>
    </w:p>
    <w:p w14:paraId="21CA0CC1" w14:textId="77777777" w:rsidR="00721061" w:rsidRPr="00475D48" w:rsidRDefault="00721061" w:rsidP="00CD71EA">
      <w:pPr>
        <w:pStyle w:val="paragraph"/>
        <w:spacing w:before="0" w:beforeAutospacing="0" w:after="0" w:afterAutospacing="0"/>
        <w:jc w:val="center"/>
        <w:textAlignment w:val="baseline"/>
        <w:rPr>
          <w:rStyle w:val="normaltextrun"/>
          <w:rFonts w:ascii="Segoe UI" w:hAnsi="Segoe UI" w:cs="Segoe UI"/>
          <w:sz w:val="18"/>
          <w:szCs w:val="18"/>
        </w:rPr>
      </w:pPr>
    </w:p>
    <w:p w14:paraId="02A873D1" w14:textId="146EF0F1" w:rsidR="00367803" w:rsidRDefault="00367803" w:rsidP="00CD71EA">
      <w:pPr>
        <w:pStyle w:val="CommentText"/>
        <w:jc w:val="center"/>
        <w:rPr>
          <w:rFonts w:ascii="Arial" w:hAnsi="Arial" w:cs="Arial"/>
          <w:b/>
          <w:bCs/>
          <w:sz w:val="24"/>
          <w:szCs w:val="24"/>
        </w:rPr>
      </w:pPr>
      <w:r>
        <w:rPr>
          <w:rFonts w:ascii="Arial" w:hAnsi="Arial" w:cs="Arial"/>
          <w:b/>
          <w:bCs/>
          <w:sz w:val="24"/>
          <w:szCs w:val="24"/>
        </w:rPr>
        <w:t xml:space="preserve">WELSH GOVERNMENT MUST MAKE CHILD POVERTY A PRIORITY AS </w:t>
      </w:r>
      <w:r w:rsidR="00CD71EA">
        <w:rPr>
          <w:rFonts w:ascii="Arial" w:hAnsi="Arial" w:cs="Arial"/>
          <w:b/>
          <w:bCs/>
          <w:sz w:val="24"/>
          <w:szCs w:val="24"/>
        </w:rPr>
        <w:t>NEW FIGURES SHOW THE SCALE OF THE CHALLENGE AHEAD</w:t>
      </w:r>
    </w:p>
    <w:p w14:paraId="458AFFDD" w14:textId="77777777" w:rsidR="00367803" w:rsidRDefault="00367803" w:rsidP="00721061">
      <w:pPr>
        <w:pStyle w:val="CommentText"/>
        <w:rPr>
          <w:rFonts w:ascii="Arial" w:hAnsi="Arial" w:cs="Arial"/>
          <w:b/>
          <w:bCs/>
          <w:sz w:val="24"/>
          <w:szCs w:val="24"/>
        </w:rPr>
      </w:pPr>
    </w:p>
    <w:p w14:paraId="4164C373" w14:textId="77777777" w:rsidR="001B3C95" w:rsidRDefault="001B3C95" w:rsidP="00721061">
      <w:pPr>
        <w:pStyle w:val="ListParagraph"/>
        <w:numPr>
          <w:ilvl w:val="0"/>
          <w:numId w:val="1"/>
        </w:numPr>
        <w:contextualSpacing w:val="0"/>
        <w:rPr>
          <w:rFonts w:ascii="Arial" w:eastAsia="Times New Roman" w:hAnsi="Arial" w:cs="Arial"/>
        </w:rPr>
      </w:pPr>
      <w:bookmarkStart w:id="0" w:name="_Hlk71890504"/>
      <w:bookmarkStart w:id="1" w:name="_Hlk71889243"/>
      <w:r>
        <w:rPr>
          <w:rFonts w:ascii="Arial" w:eastAsia="Times New Roman" w:hAnsi="Arial" w:cs="Arial"/>
        </w:rPr>
        <w:t>Wales now has the worst child poverty rate of all the UK nations, with 31% of children living below the poverty line</w:t>
      </w:r>
      <w:r w:rsidR="00D1579A">
        <w:rPr>
          <w:rFonts w:ascii="Arial" w:eastAsia="Times New Roman" w:hAnsi="Arial" w:cs="Arial"/>
        </w:rPr>
        <w:t>.</w:t>
      </w:r>
    </w:p>
    <w:bookmarkEnd w:id="0"/>
    <w:p w14:paraId="51AAFC5A" w14:textId="77777777" w:rsidR="001B3C95" w:rsidRDefault="001B3C95" w:rsidP="001B3C95">
      <w:pPr>
        <w:pStyle w:val="ListParagraph"/>
        <w:contextualSpacing w:val="0"/>
        <w:rPr>
          <w:rFonts w:ascii="Arial" w:eastAsia="Times New Roman" w:hAnsi="Arial" w:cs="Arial"/>
        </w:rPr>
      </w:pPr>
    </w:p>
    <w:p w14:paraId="279FDFEA" w14:textId="77777777" w:rsidR="00721061" w:rsidRPr="005E663A" w:rsidRDefault="00721061" w:rsidP="00721061">
      <w:pPr>
        <w:pStyle w:val="ListParagraph"/>
        <w:numPr>
          <w:ilvl w:val="0"/>
          <w:numId w:val="1"/>
        </w:numPr>
        <w:contextualSpacing w:val="0"/>
        <w:rPr>
          <w:rFonts w:ascii="Arial" w:eastAsia="Times New Roman" w:hAnsi="Arial" w:cs="Arial"/>
        </w:rPr>
      </w:pPr>
      <w:r>
        <w:rPr>
          <w:rFonts w:ascii="Arial" w:eastAsia="Times New Roman" w:hAnsi="Arial" w:cs="Arial"/>
        </w:rPr>
        <w:t>E</w:t>
      </w:r>
      <w:r w:rsidRPr="0035364E">
        <w:rPr>
          <w:rFonts w:ascii="Arial" w:eastAsia="Times New Roman" w:hAnsi="Arial" w:cs="Arial"/>
        </w:rPr>
        <w:t>ven before the pandemic,</w:t>
      </w:r>
      <w:r>
        <w:rPr>
          <w:rFonts w:ascii="Arial" w:eastAsia="Times New Roman" w:hAnsi="Arial" w:cs="Arial"/>
        </w:rPr>
        <w:t xml:space="preserve"> </w:t>
      </w:r>
      <w:r w:rsidR="00045697">
        <w:rPr>
          <w:rFonts w:ascii="Arial" w:eastAsia="Times New Roman" w:hAnsi="Arial" w:cs="Arial"/>
        </w:rPr>
        <w:t xml:space="preserve">almost </w:t>
      </w:r>
      <w:r w:rsidR="00897BC4">
        <w:rPr>
          <w:rFonts w:ascii="Arial" w:hAnsi="Arial" w:cs="Arial"/>
        </w:rPr>
        <w:t>200</w:t>
      </w:r>
      <w:r w:rsidR="00D1579A">
        <w:rPr>
          <w:rFonts w:ascii="Arial" w:hAnsi="Arial" w:cs="Arial"/>
        </w:rPr>
        <w:t>,000</w:t>
      </w:r>
      <w:r w:rsidRPr="0035364E">
        <w:rPr>
          <w:rFonts w:ascii="Arial" w:hAnsi="Arial" w:cs="Arial"/>
        </w:rPr>
        <w:t xml:space="preserve"> children </w:t>
      </w:r>
      <w:r>
        <w:rPr>
          <w:rFonts w:ascii="Arial" w:hAnsi="Arial" w:cs="Arial"/>
        </w:rPr>
        <w:t xml:space="preserve">were </w:t>
      </w:r>
      <w:r w:rsidRPr="0035364E">
        <w:rPr>
          <w:rFonts w:ascii="Arial" w:hAnsi="Arial" w:cs="Arial"/>
        </w:rPr>
        <w:t>living in poverty</w:t>
      </w:r>
      <w:r w:rsidR="00D1579A">
        <w:rPr>
          <w:rFonts w:ascii="Arial" w:hAnsi="Arial" w:cs="Arial"/>
        </w:rPr>
        <w:t xml:space="preserve"> in Wales</w:t>
      </w:r>
      <w:r w:rsidRPr="0035364E">
        <w:rPr>
          <w:rFonts w:ascii="Arial" w:hAnsi="Arial" w:cs="Arial"/>
        </w:rPr>
        <w:t xml:space="preserve">, </w:t>
      </w:r>
      <w:r w:rsidR="002D3024">
        <w:rPr>
          <w:rFonts w:ascii="Arial" w:hAnsi="Arial" w:cs="Arial"/>
        </w:rPr>
        <w:t>with a higher proportion of children affected than at any point in the past 5 years.</w:t>
      </w:r>
    </w:p>
    <w:p w14:paraId="3B5DD7F8" w14:textId="77777777" w:rsidR="005E663A" w:rsidRPr="005E663A" w:rsidRDefault="005E663A" w:rsidP="005E663A">
      <w:pPr>
        <w:pStyle w:val="ListParagraph"/>
        <w:rPr>
          <w:rFonts w:ascii="Arial" w:eastAsia="Times New Roman" w:hAnsi="Arial" w:cs="Arial"/>
        </w:rPr>
      </w:pPr>
    </w:p>
    <w:p w14:paraId="5FD6D02C" w14:textId="4EFD081E" w:rsidR="00EB094D" w:rsidRDefault="00EB094D" w:rsidP="00EB094D">
      <w:pPr>
        <w:pStyle w:val="ListParagraph"/>
        <w:numPr>
          <w:ilvl w:val="0"/>
          <w:numId w:val="1"/>
        </w:numPr>
        <w:contextualSpacing w:val="0"/>
        <w:rPr>
          <w:rFonts w:ascii="Arial" w:eastAsia="Times New Roman" w:hAnsi="Arial" w:cs="Arial"/>
        </w:rPr>
      </w:pPr>
      <w:r>
        <w:rPr>
          <w:rFonts w:ascii="Arial" w:eastAsia="Times New Roman" w:hAnsi="Arial" w:cs="Arial"/>
        </w:rPr>
        <w:t>In every local authority in Wales, at least one in five children are living below the poverty line.</w:t>
      </w:r>
    </w:p>
    <w:p w14:paraId="5C2D4276" w14:textId="77777777" w:rsidR="00EB094D" w:rsidRPr="00EB094D" w:rsidRDefault="00EB094D" w:rsidP="00EB094D">
      <w:pPr>
        <w:rPr>
          <w:rFonts w:ascii="Arial" w:eastAsia="Times New Roman" w:hAnsi="Arial" w:cs="Arial"/>
        </w:rPr>
      </w:pPr>
    </w:p>
    <w:p w14:paraId="52E0241C" w14:textId="6A82CEB7" w:rsidR="00721061" w:rsidRPr="00EB094D" w:rsidRDefault="005E663A" w:rsidP="003F0E6B">
      <w:pPr>
        <w:pStyle w:val="ListParagraph"/>
        <w:numPr>
          <w:ilvl w:val="0"/>
          <w:numId w:val="1"/>
        </w:numPr>
        <w:contextualSpacing w:val="0"/>
        <w:rPr>
          <w:rFonts w:ascii="Arial" w:eastAsia="Times New Roman" w:hAnsi="Arial" w:cs="Arial"/>
        </w:rPr>
      </w:pPr>
      <w:r>
        <w:rPr>
          <w:rFonts w:ascii="Arial" w:eastAsia="Times New Roman" w:hAnsi="Arial" w:cs="Arial"/>
        </w:rPr>
        <w:t xml:space="preserve">Cardiff is the local authority with the highest child </w:t>
      </w:r>
      <w:r w:rsidR="00045697">
        <w:rPr>
          <w:rFonts w:ascii="Arial" w:eastAsia="Times New Roman" w:hAnsi="Arial" w:cs="Arial"/>
        </w:rPr>
        <w:t xml:space="preserve">poverty rate in Wales, with </w:t>
      </w:r>
      <w:r w:rsidR="00FF25F8">
        <w:rPr>
          <w:rFonts w:ascii="Arial" w:eastAsia="Times New Roman" w:hAnsi="Arial" w:cs="Arial"/>
        </w:rPr>
        <w:t>over a third (</w:t>
      </w:r>
      <w:r w:rsidR="00045697">
        <w:rPr>
          <w:rFonts w:ascii="Arial" w:eastAsia="Times New Roman" w:hAnsi="Arial" w:cs="Arial"/>
        </w:rPr>
        <w:t>36</w:t>
      </w:r>
      <w:r>
        <w:rPr>
          <w:rFonts w:ascii="Arial" w:eastAsia="Times New Roman" w:hAnsi="Arial" w:cs="Arial"/>
        </w:rPr>
        <w:t>%</w:t>
      </w:r>
      <w:r w:rsidR="00FF25F8">
        <w:rPr>
          <w:rFonts w:ascii="Arial" w:eastAsia="Times New Roman" w:hAnsi="Arial" w:cs="Arial"/>
        </w:rPr>
        <w:t>)</w:t>
      </w:r>
      <w:r>
        <w:rPr>
          <w:rFonts w:ascii="Arial" w:eastAsia="Times New Roman" w:hAnsi="Arial" w:cs="Arial"/>
        </w:rPr>
        <w:t xml:space="preserve"> of children in Cardiff South and Penarth living below the poverty line.</w:t>
      </w:r>
    </w:p>
    <w:p w14:paraId="548DE5CF" w14:textId="77777777" w:rsidR="003F0E6B" w:rsidRPr="003F0E6B" w:rsidRDefault="003F0E6B" w:rsidP="003F0E6B">
      <w:pPr>
        <w:pStyle w:val="ListParagraph"/>
        <w:rPr>
          <w:rFonts w:ascii="Arial" w:eastAsia="Times New Roman" w:hAnsi="Arial" w:cs="Arial"/>
        </w:rPr>
      </w:pPr>
    </w:p>
    <w:p w14:paraId="33941F9F" w14:textId="34098C4E" w:rsidR="003F0E6B" w:rsidRPr="003F0E6B" w:rsidRDefault="003F0E6B" w:rsidP="003F0E6B">
      <w:pPr>
        <w:pStyle w:val="ListParagraph"/>
        <w:numPr>
          <w:ilvl w:val="0"/>
          <w:numId w:val="1"/>
        </w:numPr>
        <w:contextualSpacing w:val="0"/>
        <w:rPr>
          <w:rFonts w:ascii="Arial" w:eastAsia="Times New Roman" w:hAnsi="Arial" w:cs="Arial"/>
        </w:rPr>
      </w:pPr>
      <w:r>
        <w:rPr>
          <w:rFonts w:ascii="Arial" w:eastAsia="Times New Roman" w:hAnsi="Arial" w:cs="Arial"/>
        </w:rPr>
        <w:t xml:space="preserve">Wrexham is the local authority area with </w:t>
      </w:r>
      <w:r w:rsidRPr="0035364E">
        <w:rPr>
          <w:rFonts w:ascii="Arial" w:eastAsia="Times New Roman" w:hAnsi="Arial" w:cs="Arial"/>
        </w:rPr>
        <w:t>the greatest growth in child poverty over the past five years</w:t>
      </w:r>
      <w:r>
        <w:rPr>
          <w:rFonts w:ascii="Arial" w:eastAsia="Times New Roman" w:hAnsi="Arial" w:cs="Arial"/>
        </w:rPr>
        <w:t xml:space="preserve"> - rates have risen at almost three times the Welsh national average.</w:t>
      </w:r>
    </w:p>
    <w:p w14:paraId="63516555" w14:textId="77777777" w:rsidR="00721061" w:rsidRPr="0035364E" w:rsidRDefault="00721061" w:rsidP="00721061">
      <w:pPr>
        <w:pStyle w:val="ListParagraph"/>
        <w:rPr>
          <w:rFonts w:ascii="Arial" w:eastAsia="Times New Roman" w:hAnsi="Arial" w:cs="Arial"/>
        </w:rPr>
      </w:pPr>
    </w:p>
    <w:p w14:paraId="44A969BC" w14:textId="77777777" w:rsidR="00721061" w:rsidRPr="0035364E" w:rsidRDefault="00721061" w:rsidP="00721061">
      <w:pPr>
        <w:pStyle w:val="ListParagraph"/>
        <w:numPr>
          <w:ilvl w:val="0"/>
          <w:numId w:val="1"/>
        </w:numPr>
        <w:contextualSpacing w:val="0"/>
        <w:rPr>
          <w:rFonts w:ascii="Arial" w:eastAsia="Times New Roman" w:hAnsi="Arial" w:cs="Arial"/>
        </w:rPr>
      </w:pPr>
      <w:r w:rsidRPr="0035364E">
        <w:rPr>
          <w:rFonts w:ascii="Arial" w:hAnsi="Arial" w:cs="Arial"/>
        </w:rPr>
        <w:t xml:space="preserve">Three quarters (75%) of children </w:t>
      </w:r>
      <w:r>
        <w:rPr>
          <w:rFonts w:ascii="Arial" w:hAnsi="Arial" w:cs="Arial"/>
        </w:rPr>
        <w:t xml:space="preserve">living </w:t>
      </w:r>
      <w:r w:rsidRPr="0035364E">
        <w:rPr>
          <w:rFonts w:ascii="Arial" w:hAnsi="Arial" w:cs="Arial"/>
        </w:rPr>
        <w:t xml:space="preserve">in poverty in 2019/20 </w:t>
      </w:r>
      <w:r>
        <w:rPr>
          <w:rFonts w:ascii="Arial" w:hAnsi="Arial" w:cs="Arial"/>
        </w:rPr>
        <w:t xml:space="preserve">were </w:t>
      </w:r>
      <w:r w:rsidRPr="0035364E">
        <w:rPr>
          <w:rFonts w:ascii="Arial" w:hAnsi="Arial" w:cs="Arial"/>
        </w:rPr>
        <w:t xml:space="preserve">in households with at least one working adult; up from </w:t>
      </w:r>
      <w:r w:rsidR="00045697">
        <w:rPr>
          <w:rFonts w:ascii="Arial" w:hAnsi="Arial" w:cs="Arial"/>
        </w:rPr>
        <w:t>one third (61</w:t>
      </w:r>
      <w:r>
        <w:rPr>
          <w:rFonts w:ascii="Arial" w:hAnsi="Arial" w:cs="Arial"/>
        </w:rPr>
        <w:t xml:space="preserve">%) </w:t>
      </w:r>
      <w:r w:rsidRPr="0035364E">
        <w:rPr>
          <w:rFonts w:ascii="Arial" w:hAnsi="Arial" w:cs="Arial"/>
        </w:rPr>
        <w:t>in 2014/15.</w:t>
      </w:r>
    </w:p>
    <w:bookmarkEnd w:id="1"/>
    <w:p w14:paraId="324A34CE" w14:textId="77777777" w:rsidR="00721061" w:rsidRPr="00FA3A37" w:rsidRDefault="00721061" w:rsidP="00721061">
      <w:pPr>
        <w:rPr>
          <w:rFonts w:eastAsia="Times New Roman"/>
        </w:rPr>
      </w:pPr>
    </w:p>
    <w:p w14:paraId="63D87EB4" w14:textId="7DF4EF22" w:rsidR="00721061" w:rsidRDefault="00721061" w:rsidP="00721061">
      <w:pPr>
        <w:pStyle w:val="css-1yqigsj"/>
        <w:shd w:val="clear" w:color="auto" w:fill="FFFFFF"/>
        <w:spacing w:before="0" w:beforeAutospacing="0" w:after="0" w:afterAutospacing="0"/>
        <w:textAlignment w:val="baseline"/>
        <w:rPr>
          <w:rFonts w:ascii="Arial" w:hAnsi="Arial" w:cs="Arial"/>
          <w:sz w:val="22"/>
          <w:szCs w:val="22"/>
        </w:rPr>
      </w:pPr>
      <w:r w:rsidRPr="00FA3A37">
        <w:rPr>
          <w:rStyle w:val="eop"/>
          <w:rFonts w:ascii="Arial" w:hAnsi="Arial" w:cs="Arial"/>
          <w:sz w:val="22"/>
          <w:szCs w:val="22"/>
        </w:rPr>
        <w:t xml:space="preserve">New figures released today reveal that </w:t>
      </w:r>
      <w:r>
        <w:rPr>
          <w:rStyle w:val="eop"/>
          <w:rFonts w:ascii="Arial" w:hAnsi="Arial" w:cs="Arial"/>
          <w:sz w:val="22"/>
          <w:szCs w:val="22"/>
        </w:rPr>
        <w:t xml:space="preserve">even </w:t>
      </w:r>
      <w:r w:rsidRPr="004311CB">
        <w:rPr>
          <w:rFonts w:ascii="Arial" w:hAnsi="Arial" w:cs="Arial"/>
          <w:sz w:val="22"/>
          <w:szCs w:val="22"/>
        </w:rPr>
        <w:t>before th</w:t>
      </w:r>
      <w:r>
        <w:rPr>
          <w:rFonts w:ascii="Arial" w:hAnsi="Arial" w:cs="Arial"/>
          <w:sz w:val="22"/>
          <w:szCs w:val="22"/>
        </w:rPr>
        <w:t>e pandemic, in some parts of Wales</w:t>
      </w:r>
      <w:r w:rsidRPr="00FA3A37">
        <w:rPr>
          <w:rFonts w:ascii="Arial" w:hAnsi="Arial" w:cs="Arial"/>
          <w:sz w:val="22"/>
          <w:szCs w:val="22"/>
        </w:rPr>
        <w:t>,</w:t>
      </w:r>
      <w:r w:rsidRPr="004311CB">
        <w:rPr>
          <w:rFonts w:ascii="Arial" w:hAnsi="Arial" w:cs="Arial"/>
          <w:sz w:val="22"/>
          <w:szCs w:val="22"/>
        </w:rPr>
        <w:t xml:space="preserve"> </w:t>
      </w:r>
      <w:r w:rsidR="004C5E7F">
        <w:rPr>
          <w:rFonts w:ascii="Arial" w:hAnsi="Arial" w:cs="Arial"/>
          <w:sz w:val="22"/>
          <w:szCs w:val="22"/>
        </w:rPr>
        <w:t xml:space="preserve">almost </w:t>
      </w:r>
      <w:r w:rsidR="00A823FA">
        <w:rPr>
          <w:rFonts w:ascii="Arial" w:hAnsi="Arial" w:cs="Arial"/>
          <w:sz w:val="22"/>
          <w:szCs w:val="22"/>
        </w:rPr>
        <w:t>4 in 10 children</w:t>
      </w:r>
      <w:r w:rsidRPr="004311CB">
        <w:rPr>
          <w:rFonts w:ascii="Arial" w:hAnsi="Arial" w:cs="Arial"/>
          <w:sz w:val="22"/>
          <w:szCs w:val="22"/>
        </w:rPr>
        <w:t xml:space="preserve"> </w:t>
      </w:r>
      <w:r>
        <w:rPr>
          <w:rFonts w:ascii="Arial" w:hAnsi="Arial" w:cs="Arial"/>
          <w:sz w:val="22"/>
          <w:szCs w:val="22"/>
        </w:rPr>
        <w:t xml:space="preserve">are </w:t>
      </w:r>
      <w:r w:rsidRPr="004311CB">
        <w:rPr>
          <w:rFonts w:ascii="Arial" w:hAnsi="Arial" w:cs="Arial"/>
          <w:sz w:val="22"/>
          <w:szCs w:val="22"/>
        </w:rPr>
        <w:t>growing up in poverty</w:t>
      </w:r>
      <w:r w:rsidR="00E511A3">
        <w:rPr>
          <w:rFonts w:ascii="Arial" w:hAnsi="Arial" w:cs="Arial"/>
          <w:sz w:val="22"/>
          <w:szCs w:val="22"/>
        </w:rPr>
        <w:t xml:space="preserve">, </w:t>
      </w:r>
      <w:r w:rsidRPr="004311CB">
        <w:rPr>
          <w:rFonts w:ascii="Arial" w:hAnsi="Arial" w:cs="Arial"/>
          <w:sz w:val="22"/>
          <w:szCs w:val="22"/>
        </w:rPr>
        <w:t>once housing costs are taken into account.</w:t>
      </w:r>
    </w:p>
    <w:p w14:paraId="03819E41" w14:textId="77777777" w:rsidR="00721061" w:rsidRPr="00FA3A37" w:rsidRDefault="00721061" w:rsidP="00721061">
      <w:pPr>
        <w:pStyle w:val="css-1yqigsj"/>
        <w:shd w:val="clear" w:color="auto" w:fill="FFFFFF"/>
        <w:spacing w:before="0" w:beforeAutospacing="0" w:after="0" w:afterAutospacing="0"/>
        <w:textAlignment w:val="baseline"/>
        <w:rPr>
          <w:rStyle w:val="eop"/>
          <w:rFonts w:ascii="Arial" w:hAnsi="Arial" w:cs="Arial"/>
          <w:sz w:val="22"/>
          <w:szCs w:val="22"/>
        </w:rPr>
      </w:pPr>
    </w:p>
    <w:p w14:paraId="1EA0D571" w14:textId="5273E430" w:rsidR="00721061" w:rsidRDefault="00721061" w:rsidP="00721061">
      <w:pPr>
        <w:pStyle w:val="css-1yqigsj"/>
        <w:shd w:val="clear" w:color="auto" w:fill="FFFFFF"/>
        <w:spacing w:before="0" w:beforeAutospacing="0" w:after="0" w:afterAutospacing="0"/>
        <w:textAlignment w:val="baseline"/>
        <w:rPr>
          <w:rFonts w:ascii="Arial" w:hAnsi="Arial" w:cs="Arial"/>
          <w:sz w:val="22"/>
          <w:szCs w:val="22"/>
        </w:rPr>
      </w:pPr>
      <w:r w:rsidRPr="00FA3A37">
        <w:rPr>
          <w:rFonts w:ascii="Arial" w:hAnsi="Arial" w:cs="Arial"/>
          <w:sz w:val="22"/>
          <w:szCs w:val="22"/>
        </w:rPr>
        <w:t xml:space="preserve">The research carried out by </w:t>
      </w:r>
      <w:r w:rsidRPr="004311CB">
        <w:rPr>
          <w:rFonts w:ascii="Arial" w:hAnsi="Arial" w:cs="Arial"/>
          <w:sz w:val="22"/>
          <w:szCs w:val="22"/>
        </w:rPr>
        <w:t>Loughborough University</w:t>
      </w:r>
      <w:r w:rsidRPr="00FA3A37">
        <w:rPr>
          <w:rFonts w:ascii="Arial" w:hAnsi="Arial" w:cs="Arial"/>
          <w:sz w:val="22"/>
          <w:szCs w:val="22"/>
        </w:rPr>
        <w:t xml:space="preserve"> for the </w:t>
      </w:r>
      <w:r w:rsidR="00097B1D">
        <w:rPr>
          <w:rFonts w:ascii="Arial" w:hAnsi="Arial" w:cs="Arial"/>
          <w:sz w:val="22"/>
          <w:szCs w:val="22"/>
        </w:rPr>
        <w:t xml:space="preserve">UK </w:t>
      </w:r>
      <w:r w:rsidRPr="00FA3A37">
        <w:rPr>
          <w:rFonts w:ascii="Arial" w:hAnsi="Arial" w:cs="Arial"/>
          <w:sz w:val="22"/>
          <w:szCs w:val="22"/>
        </w:rPr>
        <w:t xml:space="preserve">End Child Poverty </w:t>
      </w:r>
      <w:r>
        <w:rPr>
          <w:rFonts w:ascii="Arial" w:hAnsi="Arial" w:cs="Arial"/>
          <w:sz w:val="22"/>
          <w:szCs w:val="22"/>
        </w:rPr>
        <w:t>Coalition</w:t>
      </w:r>
      <w:r w:rsidR="00097B1D">
        <w:rPr>
          <w:rFonts w:ascii="Arial" w:hAnsi="Arial" w:cs="Arial"/>
          <w:sz w:val="22"/>
          <w:szCs w:val="22"/>
        </w:rPr>
        <w:t xml:space="preserve"> </w:t>
      </w:r>
      <w:r w:rsidR="000567C2">
        <w:rPr>
          <w:rFonts w:ascii="Arial" w:hAnsi="Arial" w:cs="Arial"/>
          <w:sz w:val="22"/>
          <w:szCs w:val="22"/>
        </w:rPr>
        <w:t>shows that parts of North and West</w:t>
      </w:r>
      <w:r w:rsidRPr="00FA3A37">
        <w:rPr>
          <w:rStyle w:val="eop"/>
          <w:rFonts w:ascii="Arial" w:hAnsi="Arial" w:cs="Arial"/>
          <w:sz w:val="22"/>
          <w:szCs w:val="22"/>
        </w:rPr>
        <w:t xml:space="preserve"> </w:t>
      </w:r>
      <w:r w:rsidR="00C53D29">
        <w:rPr>
          <w:rStyle w:val="eop"/>
          <w:rFonts w:ascii="Arial" w:hAnsi="Arial" w:cs="Arial"/>
          <w:sz w:val="22"/>
          <w:szCs w:val="22"/>
        </w:rPr>
        <w:t>Wales</w:t>
      </w:r>
      <w:r w:rsidR="000567C2">
        <w:rPr>
          <w:rStyle w:val="eop"/>
          <w:rFonts w:ascii="Arial" w:hAnsi="Arial" w:cs="Arial"/>
          <w:sz w:val="22"/>
          <w:szCs w:val="22"/>
        </w:rPr>
        <w:t xml:space="preserve"> have</w:t>
      </w:r>
      <w:r w:rsidRPr="00FA3A37">
        <w:rPr>
          <w:rStyle w:val="eop"/>
          <w:rFonts w:ascii="Arial" w:hAnsi="Arial" w:cs="Arial"/>
          <w:sz w:val="22"/>
          <w:szCs w:val="22"/>
        </w:rPr>
        <w:t xml:space="preserve"> seen the most dramatic rise in child poverty in the past five years, </w:t>
      </w:r>
      <w:r w:rsidRPr="00FA3A37">
        <w:rPr>
          <w:rFonts w:ascii="Arial" w:hAnsi="Arial" w:cs="Arial"/>
          <w:sz w:val="22"/>
          <w:szCs w:val="22"/>
        </w:rPr>
        <w:t>fuelled by stagnating family incomes.</w:t>
      </w:r>
      <w:r w:rsidR="000567C2">
        <w:rPr>
          <w:rFonts w:ascii="Arial" w:hAnsi="Arial" w:cs="Arial"/>
          <w:sz w:val="22"/>
          <w:szCs w:val="22"/>
        </w:rPr>
        <w:t xml:space="preserve"> At the same time, high housing costs in Cardiff </w:t>
      </w:r>
      <w:r>
        <w:rPr>
          <w:rFonts w:ascii="Arial" w:hAnsi="Arial" w:cs="Arial"/>
          <w:sz w:val="22"/>
          <w:szCs w:val="22"/>
        </w:rPr>
        <w:t>are pushing many families to the brink.</w:t>
      </w:r>
    </w:p>
    <w:p w14:paraId="1B2921E0" w14:textId="77777777" w:rsidR="00224E23" w:rsidRDefault="00224E23" w:rsidP="00721061">
      <w:pPr>
        <w:pStyle w:val="css-1yqigsj"/>
        <w:shd w:val="clear" w:color="auto" w:fill="FFFFFF"/>
        <w:spacing w:before="0" w:beforeAutospacing="0" w:after="0" w:afterAutospacing="0"/>
        <w:textAlignment w:val="baseline"/>
        <w:rPr>
          <w:rFonts w:ascii="Arial" w:hAnsi="Arial" w:cs="Arial"/>
          <w:sz w:val="22"/>
          <w:szCs w:val="22"/>
        </w:rPr>
      </w:pPr>
    </w:p>
    <w:p w14:paraId="14054F57" w14:textId="77777777" w:rsidR="00224E23" w:rsidRDefault="00224E23" w:rsidP="00224E23">
      <w:pPr>
        <w:rPr>
          <w:rFonts w:ascii="Arial" w:hAnsi="Arial" w:cs="Arial"/>
        </w:rPr>
      </w:pPr>
      <w:r w:rsidRPr="00A50D82">
        <w:rPr>
          <w:rFonts w:ascii="Arial" w:hAnsi="Arial" w:cs="Arial"/>
        </w:rPr>
        <w:t xml:space="preserve">Of the UK nations, Wales has the highest percentage of children living in poverty nationwide (31%), followed by England (30%) then Scotland and Northern Ireland (24% each).  </w:t>
      </w:r>
    </w:p>
    <w:p w14:paraId="2AC18297" w14:textId="77777777" w:rsidR="00721061" w:rsidRDefault="00721061" w:rsidP="00721061">
      <w:pPr>
        <w:pStyle w:val="css-1yqigsj"/>
        <w:shd w:val="clear" w:color="auto" w:fill="FFFFFF"/>
        <w:spacing w:before="0" w:beforeAutospacing="0" w:after="0" w:afterAutospacing="0"/>
        <w:textAlignment w:val="baseline"/>
        <w:rPr>
          <w:rFonts w:ascii="Arial" w:hAnsi="Arial" w:cs="Arial"/>
          <w:sz w:val="22"/>
          <w:szCs w:val="22"/>
        </w:rPr>
      </w:pPr>
    </w:p>
    <w:p w14:paraId="5CBBA75B" w14:textId="77777777" w:rsidR="00721061" w:rsidRPr="00A54C91" w:rsidRDefault="00721061" w:rsidP="00721061">
      <w:pPr>
        <w:pStyle w:val="css-1yqigsj"/>
        <w:shd w:val="clear" w:color="auto" w:fill="FFFFFF"/>
        <w:spacing w:before="0" w:beforeAutospacing="0" w:after="0" w:afterAutospacing="0"/>
        <w:textAlignment w:val="baseline"/>
        <w:rPr>
          <w:rFonts w:ascii="Arial" w:hAnsi="Arial" w:cs="Arial"/>
          <w:sz w:val="22"/>
          <w:szCs w:val="22"/>
        </w:rPr>
      </w:pPr>
      <w:r w:rsidRPr="001D42DD">
        <w:rPr>
          <w:rFonts w:ascii="Arial" w:hAnsi="Arial" w:cs="Arial"/>
          <w:sz w:val="22"/>
          <w:szCs w:val="22"/>
        </w:rPr>
        <w:t xml:space="preserve">Over the years, the </w:t>
      </w:r>
      <w:r>
        <w:rPr>
          <w:rFonts w:ascii="Arial" w:hAnsi="Arial" w:cs="Arial"/>
          <w:sz w:val="22"/>
          <w:szCs w:val="22"/>
        </w:rPr>
        <w:t>proportion</w:t>
      </w:r>
      <w:r w:rsidRPr="001D42DD">
        <w:rPr>
          <w:rFonts w:ascii="Arial" w:hAnsi="Arial" w:cs="Arial"/>
          <w:sz w:val="22"/>
          <w:szCs w:val="22"/>
        </w:rPr>
        <w:t xml:space="preserve"> of children living in poverty </w:t>
      </w:r>
      <w:r>
        <w:rPr>
          <w:rFonts w:ascii="Arial" w:hAnsi="Arial" w:cs="Arial"/>
          <w:sz w:val="22"/>
          <w:szCs w:val="22"/>
        </w:rPr>
        <w:t xml:space="preserve">who are </w:t>
      </w:r>
      <w:r w:rsidRPr="001D42DD">
        <w:rPr>
          <w:rFonts w:ascii="Arial" w:hAnsi="Arial" w:cs="Arial"/>
          <w:sz w:val="22"/>
          <w:szCs w:val="22"/>
        </w:rPr>
        <w:t xml:space="preserve">in a household with at least one working adult has </w:t>
      </w:r>
      <w:r>
        <w:rPr>
          <w:rFonts w:ascii="Arial" w:hAnsi="Arial" w:cs="Arial"/>
          <w:sz w:val="22"/>
          <w:szCs w:val="22"/>
        </w:rPr>
        <w:t xml:space="preserve">also </w:t>
      </w:r>
      <w:r w:rsidRPr="001D42DD">
        <w:rPr>
          <w:rFonts w:ascii="Arial" w:hAnsi="Arial" w:cs="Arial"/>
          <w:sz w:val="22"/>
          <w:szCs w:val="22"/>
        </w:rPr>
        <w:t>increased</w:t>
      </w:r>
      <w:r>
        <w:rPr>
          <w:rFonts w:ascii="Arial" w:hAnsi="Arial" w:cs="Arial"/>
          <w:sz w:val="22"/>
          <w:szCs w:val="22"/>
        </w:rPr>
        <w:t xml:space="preserve"> sharply</w:t>
      </w:r>
      <w:r w:rsidR="000649E3">
        <w:rPr>
          <w:rFonts w:ascii="Arial" w:hAnsi="Arial" w:cs="Arial"/>
          <w:sz w:val="22"/>
          <w:szCs w:val="22"/>
        </w:rPr>
        <w:t xml:space="preserve"> across Wales</w:t>
      </w:r>
      <w:r w:rsidRPr="001D42DD">
        <w:rPr>
          <w:rFonts w:ascii="Arial" w:hAnsi="Arial" w:cs="Arial"/>
          <w:sz w:val="22"/>
          <w:szCs w:val="22"/>
        </w:rPr>
        <w:t xml:space="preserve">, up from </w:t>
      </w:r>
      <w:r w:rsidR="00B604A2">
        <w:rPr>
          <w:rFonts w:ascii="Arial" w:hAnsi="Arial" w:cs="Arial"/>
          <w:sz w:val="22"/>
          <w:szCs w:val="22"/>
        </w:rPr>
        <w:t>61</w:t>
      </w:r>
      <w:r w:rsidR="000649E3">
        <w:rPr>
          <w:rFonts w:ascii="Arial" w:hAnsi="Arial" w:cs="Arial"/>
          <w:sz w:val="22"/>
          <w:szCs w:val="22"/>
        </w:rPr>
        <w:t>%</w:t>
      </w:r>
      <w:r w:rsidRPr="001D42DD">
        <w:rPr>
          <w:rFonts w:ascii="Arial" w:hAnsi="Arial" w:cs="Arial"/>
          <w:sz w:val="22"/>
          <w:szCs w:val="22"/>
        </w:rPr>
        <w:t xml:space="preserve"> five year</w:t>
      </w:r>
      <w:r>
        <w:rPr>
          <w:rFonts w:ascii="Arial" w:hAnsi="Arial" w:cs="Arial"/>
          <w:sz w:val="22"/>
          <w:szCs w:val="22"/>
        </w:rPr>
        <w:t>s</w:t>
      </w:r>
      <w:r w:rsidRPr="001D42DD">
        <w:rPr>
          <w:rFonts w:ascii="Arial" w:hAnsi="Arial" w:cs="Arial"/>
          <w:sz w:val="22"/>
          <w:szCs w:val="22"/>
        </w:rPr>
        <w:t xml:space="preserve"> ago to three quarters (75%)</w:t>
      </w:r>
      <w:r w:rsidR="00B604A2">
        <w:rPr>
          <w:rFonts w:ascii="Arial" w:hAnsi="Arial" w:cs="Arial"/>
          <w:sz w:val="22"/>
          <w:szCs w:val="22"/>
        </w:rPr>
        <w:t xml:space="preserve"> on the eve of the pandemic</w:t>
      </w:r>
      <w:r>
        <w:rPr>
          <w:rFonts w:ascii="Arial" w:hAnsi="Arial" w:cs="Arial"/>
          <w:sz w:val="22"/>
          <w:szCs w:val="22"/>
        </w:rPr>
        <w:t>.</w:t>
      </w:r>
      <w:r w:rsidRPr="001D42DD">
        <w:rPr>
          <w:rFonts w:ascii="Arial" w:hAnsi="Arial" w:cs="Arial"/>
          <w:sz w:val="22"/>
          <w:szCs w:val="22"/>
        </w:rPr>
        <w:t xml:space="preserve"> </w:t>
      </w:r>
    </w:p>
    <w:p w14:paraId="2610395C" w14:textId="77777777" w:rsidR="00721061" w:rsidRDefault="00721061" w:rsidP="00721061">
      <w:pPr>
        <w:pStyle w:val="paragraph"/>
        <w:spacing w:before="0" w:beforeAutospacing="0" w:after="0" w:afterAutospacing="0"/>
        <w:textAlignment w:val="baseline"/>
        <w:rPr>
          <w:rFonts w:ascii="Arial" w:hAnsi="Arial" w:cs="Arial"/>
        </w:rPr>
      </w:pPr>
    </w:p>
    <w:p w14:paraId="46A90EFC" w14:textId="77777777" w:rsidR="009B0D5E" w:rsidRDefault="00721061" w:rsidP="00721061">
      <w:pPr>
        <w:pStyle w:val="paragraph"/>
        <w:spacing w:before="0" w:beforeAutospacing="0" w:after="0" w:afterAutospacing="0"/>
        <w:textAlignment w:val="baseline"/>
        <w:rPr>
          <w:rFonts w:ascii="Arial" w:hAnsi="Arial" w:cs="Arial"/>
        </w:rPr>
      </w:pPr>
      <w:r>
        <w:rPr>
          <w:rFonts w:ascii="Arial" w:hAnsi="Arial" w:cs="Arial"/>
        </w:rPr>
        <w:t xml:space="preserve">The new data also confirms </w:t>
      </w:r>
      <w:r w:rsidR="009B0D5E">
        <w:rPr>
          <w:rFonts w:ascii="Arial" w:hAnsi="Arial" w:cs="Arial"/>
        </w:rPr>
        <w:t>that the three</w:t>
      </w:r>
      <w:r w:rsidR="00224E23">
        <w:rPr>
          <w:rFonts w:ascii="Arial" w:hAnsi="Arial" w:cs="Arial"/>
        </w:rPr>
        <w:t xml:space="preserve"> constituencies with the highest child poverty rates are in South Wales Central</w:t>
      </w:r>
      <w:r>
        <w:rPr>
          <w:rFonts w:ascii="Arial" w:hAnsi="Arial" w:cs="Arial"/>
        </w:rPr>
        <w:t>,</w:t>
      </w:r>
      <w:r w:rsidR="00224E23">
        <w:rPr>
          <w:rFonts w:ascii="Arial" w:hAnsi="Arial" w:cs="Arial"/>
        </w:rPr>
        <w:t xml:space="preserve"> with Cardiff South and Penarth </w:t>
      </w:r>
      <w:r w:rsidR="009B0D5E">
        <w:rPr>
          <w:rFonts w:ascii="Arial" w:hAnsi="Arial" w:cs="Arial"/>
        </w:rPr>
        <w:t xml:space="preserve">showing a particularly steep increase in the number of children in poverty over the past 5 years. </w:t>
      </w:r>
      <w:r w:rsidR="00B604A2">
        <w:rPr>
          <w:rFonts w:ascii="Arial" w:hAnsi="Arial" w:cs="Arial"/>
        </w:rPr>
        <w:t>The data also exposes i</w:t>
      </w:r>
      <w:r w:rsidR="00AC4605">
        <w:rPr>
          <w:rFonts w:ascii="Arial" w:hAnsi="Arial" w:cs="Arial"/>
        </w:rPr>
        <w:t xml:space="preserve">nequality within </w:t>
      </w:r>
      <w:r w:rsidR="00EB11B3">
        <w:rPr>
          <w:rFonts w:ascii="Arial" w:hAnsi="Arial" w:cs="Arial"/>
        </w:rPr>
        <w:t>parts of Wales</w:t>
      </w:r>
      <w:r w:rsidR="00534B32">
        <w:rPr>
          <w:rFonts w:ascii="Arial" w:hAnsi="Arial" w:cs="Arial"/>
        </w:rPr>
        <w:t>, with Cardiff constituencies occupying both the highest and lowest places on the constituency rankings. In the south of the city, almost 4 in 10 children are living below t</w:t>
      </w:r>
      <w:r w:rsidR="00B604A2">
        <w:rPr>
          <w:rFonts w:ascii="Arial" w:hAnsi="Arial" w:cs="Arial"/>
        </w:rPr>
        <w:t>he poverty line, compared to 2 in 10</w:t>
      </w:r>
      <w:r w:rsidR="00534B32">
        <w:rPr>
          <w:rFonts w:ascii="Arial" w:hAnsi="Arial" w:cs="Arial"/>
        </w:rPr>
        <w:t xml:space="preserve"> in Cardiff North.</w:t>
      </w:r>
    </w:p>
    <w:p w14:paraId="6104B222" w14:textId="186DAB4A" w:rsidR="00721061" w:rsidRDefault="005A3E17" w:rsidP="00262C59">
      <w:pPr>
        <w:pStyle w:val="paragraph"/>
        <w:spacing w:before="0" w:beforeAutospacing="0" w:after="0" w:afterAutospacing="0"/>
        <w:textAlignment w:val="baseline"/>
        <w:rPr>
          <w:rFonts w:ascii="Arial" w:hAnsi="Arial" w:cs="Arial"/>
        </w:rPr>
      </w:pPr>
      <w:r>
        <w:rPr>
          <w:rFonts w:ascii="Arial" w:hAnsi="Arial" w:cs="Arial"/>
        </w:rPr>
        <w:lastRenderedPageBreak/>
        <w:t xml:space="preserve">Child poverty rates have continued to rise right across Wales, with 20 of Wales’ 22 local authorities seeing an increase over the past 5 years. </w:t>
      </w:r>
      <w:bookmarkStart w:id="2" w:name="_Hlk71891467"/>
      <w:r>
        <w:rPr>
          <w:rFonts w:ascii="Arial" w:hAnsi="Arial" w:cs="Arial"/>
        </w:rPr>
        <w:t>Rural and coastal areas continue to see marked rises in the prevalence of child poverty, with Carmarthenshire, Pembrokeshire and Ceredigion all seeing</w:t>
      </w:r>
      <w:r w:rsidR="006F72DC">
        <w:rPr>
          <w:rFonts w:ascii="Arial" w:hAnsi="Arial" w:cs="Arial"/>
        </w:rPr>
        <w:t xml:space="preserve"> rates increase above the Welsh average. </w:t>
      </w:r>
      <w:bookmarkEnd w:id="2"/>
      <w:r w:rsidR="006F72DC">
        <w:rPr>
          <w:rFonts w:ascii="Arial" w:hAnsi="Arial" w:cs="Arial"/>
        </w:rPr>
        <w:t xml:space="preserve">In Wrexham, the child poverty rate rose </w:t>
      </w:r>
      <w:r w:rsidR="00CD71EA">
        <w:rPr>
          <w:rFonts w:ascii="Arial" w:hAnsi="Arial" w:cs="Arial"/>
        </w:rPr>
        <w:t>three</w:t>
      </w:r>
      <w:r w:rsidR="006F72DC">
        <w:rPr>
          <w:rFonts w:ascii="Arial" w:hAnsi="Arial" w:cs="Arial"/>
        </w:rPr>
        <w:t xml:space="preserve"> times faster than the Welsh average, with over 1000 more children living in poverty in the county compared to </w:t>
      </w:r>
      <w:r w:rsidR="00826D32">
        <w:rPr>
          <w:rFonts w:ascii="Arial" w:hAnsi="Arial" w:cs="Arial"/>
        </w:rPr>
        <w:t xml:space="preserve">five </w:t>
      </w:r>
      <w:r w:rsidR="006F72DC">
        <w:rPr>
          <w:rFonts w:ascii="Arial" w:hAnsi="Arial" w:cs="Arial"/>
        </w:rPr>
        <w:t>years ago.</w:t>
      </w:r>
      <w:r w:rsidR="00721061">
        <w:rPr>
          <w:rFonts w:ascii="Arial" w:hAnsi="Arial" w:cs="Arial"/>
        </w:rPr>
        <w:t xml:space="preserve"> </w:t>
      </w:r>
    </w:p>
    <w:p w14:paraId="0C32B1B3" w14:textId="77777777" w:rsidR="00721061" w:rsidRDefault="00721061" w:rsidP="00721061">
      <w:pPr>
        <w:rPr>
          <w:rFonts w:ascii="Arial" w:hAnsi="Arial" w:cs="Arial"/>
        </w:rPr>
      </w:pPr>
    </w:p>
    <w:p w14:paraId="2839EC64" w14:textId="31689810" w:rsidR="00B17930" w:rsidRDefault="00B17930" w:rsidP="00B17930">
      <w:r w:rsidRPr="009013E2">
        <w:rPr>
          <w:rFonts w:ascii="Arial" w:hAnsi="Arial" w:cs="Arial"/>
        </w:rPr>
        <w:t xml:space="preserve">The coalition is calling on the UK Government to recognise the scale of the problem and its impact on children’s lives and to create a credible plan to end child poverty which must include a commitment to increase child benefits. Given the extent to which families are already struggling, the planned £20 p/w cut to Universal Credit </w:t>
      </w:r>
      <w:r>
        <w:rPr>
          <w:rFonts w:ascii="Arial" w:hAnsi="Arial" w:cs="Arial"/>
        </w:rPr>
        <w:t xml:space="preserve">in October </w:t>
      </w:r>
      <w:r w:rsidRPr="009013E2">
        <w:rPr>
          <w:rFonts w:ascii="Arial" w:hAnsi="Arial" w:cs="Arial"/>
        </w:rPr>
        <w:t xml:space="preserve">should be revoked. The support should also be extended to those still receiving </w:t>
      </w:r>
      <w:r>
        <w:rPr>
          <w:rFonts w:ascii="Arial" w:hAnsi="Arial" w:cs="Arial"/>
        </w:rPr>
        <w:t xml:space="preserve">financial assistance </w:t>
      </w:r>
      <w:r w:rsidRPr="009013E2">
        <w:rPr>
          <w:rFonts w:ascii="Arial" w:hAnsi="Arial" w:cs="Arial"/>
          <w:shd w:val="clear" w:color="auto" w:fill="FFFFFF"/>
        </w:rPr>
        <w:t xml:space="preserve">from </w:t>
      </w:r>
      <w:r w:rsidRPr="009013E2">
        <w:rPr>
          <w:rFonts w:ascii="Arial" w:hAnsi="Arial" w:cs="Arial"/>
        </w:rPr>
        <w:t>the old benefit system, referred to as ‘legacy benefits’, before they are switched to Universal Credit.</w:t>
      </w:r>
    </w:p>
    <w:p w14:paraId="512E7731" w14:textId="77777777" w:rsidR="00B17930" w:rsidRPr="007C5422" w:rsidRDefault="00B17930" w:rsidP="00B17930">
      <w:pPr>
        <w:pStyle w:val="paragraph"/>
        <w:spacing w:before="0" w:beforeAutospacing="0" w:after="0" w:afterAutospacing="0"/>
        <w:textAlignment w:val="baseline"/>
        <w:rPr>
          <w:rStyle w:val="normaltextrun"/>
          <w:rFonts w:ascii="Arial" w:hAnsi="Arial" w:cs="Arial"/>
          <w:color w:val="000000"/>
          <w:shd w:val="clear" w:color="auto" w:fill="FFFFFF"/>
        </w:rPr>
      </w:pPr>
    </w:p>
    <w:p w14:paraId="27AC1642" w14:textId="3C88FF5C" w:rsidR="00343F78" w:rsidRPr="00343F78" w:rsidRDefault="00B17930" w:rsidP="00186192">
      <w:pPr>
        <w:spacing w:line="257" w:lineRule="auto"/>
        <w:rPr>
          <w:rFonts w:ascii="Arial" w:eastAsia="Arial" w:hAnsi="Arial" w:cs="Arial"/>
        </w:rPr>
      </w:pPr>
      <w:bookmarkStart w:id="3" w:name="_Hlk71890167"/>
      <w:r w:rsidRPr="00343F78">
        <w:rPr>
          <w:rFonts w:ascii="Arial" w:eastAsia="Arial" w:hAnsi="Arial" w:cs="Arial"/>
        </w:rPr>
        <w:t>Th</w:t>
      </w:r>
      <w:r w:rsidR="00401926">
        <w:rPr>
          <w:rFonts w:ascii="Arial" w:eastAsia="Arial" w:hAnsi="Arial" w:cs="Arial"/>
        </w:rPr>
        <w:t xml:space="preserve">e incoming </w:t>
      </w:r>
      <w:r w:rsidRPr="00343F78">
        <w:rPr>
          <w:rFonts w:ascii="Arial" w:eastAsia="Arial" w:hAnsi="Arial" w:cs="Arial"/>
        </w:rPr>
        <w:t xml:space="preserve">Welsh Government </w:t>
      </w:r>
      <w:r w:rsidR="00401926">
        <w:rPr>
          <w:rFonts w:ascii="Arial" w:eastAsia="Arial" w:hAnsi="Arial" w:cs="Arial"/>
        </w:rPr>
        <w:t>also need</w:t>
      </w:r>
      <w:r w:rsidR="00826D32">
        <w:rPr>
          <w:rFonts w:ascii="Arial" w:eastAsia="Arial" w:hAnsi="Arial" w:cs="Arial"/>
        </w:rPr>
        <w:t>s</w:t>
      </w:r>
      <w:r w:rsidR="00401926">
        <w:rPr>
          <w:rFonts w:ascii="Arial" w:eastAsia="Arial" w:hAnsi="Arial" w:cs="Arial"/>
        </w:rPr>
        <w:t xml:space="preserve"> to prioritise </w:t>
      </w:r>
      <w:r w:rsidRPr="00343F78">
        <w:rPr>
          <w:rFonts w:ascii="Arial" w:eastAsia="Arial" w:hAnsi="Arial" w:cs="Arial"/>
        </w:rPr>
        <w:t>reducing child poverty</w:t>
      </w:r>
      <w:r w:rsidR="00401926">
        <w:rPr>
          <w:rFonts w:ascii="Arial" w:eastAsia="Arial" w:hAnsi="Arial" w:cs="Arial"/>
        </w:rPr>
        <w:t xml:space="preserve"> with the </w:t>
      </w:r>
      <w:r w:rsidR="001969F6">
        <w:rPr>
          <w:rFonts w:ascii="Arial" w:eastAsia="Arial" w:hAnsi="Arial" w:cs="Arial"/>
        </w:rPr>
        <w:t xml:space="preserve">network in Wales </w:t>
      </w:r>
      <w:r w:rsidR="00186192">
        <w:rPr>
          <w:rFonts w:ascii="Arial" w:eastAsia="Arial" w:hAnsi="Arial" w:cs="Arial"/>
        </w:rPr>
        <w:t xml:space="preserve">calling for </w:t>
      </w:r>
      <w:r w:rsidR="00343F78" w:rsidRPr="00343F78">
        <w:rPr>
          <w:rFonts w:ascii="Arial" w:eastAsia="Arial" w:hAnsi="Arial" w:cs="Arial"/>
        </w:rPr>
        <w:t xml:space="preserve">a </w:t>
      </w:r>
      <w:r w:rsidR="00826D32">
        <w:rPr>
          <w:rFonts w:ascii="Arial" w:eastAsia="Arial" w:hAnsi="Arial" w:cs="Arial"/>
        </w:rPr>
        <w:t>d</w:t>
      </w:r>
      <w:r w:rsidR="00343F78" w:rsidRPr="00343F78">
        <w:rPr>
          <w:rFonts w:ascii="Arial" w:eastAsia="Arial" w:hAnsi="Arial" w:cs="Arial"/>
        </w:rPr>
        <w:t xml:space="preserve">elivery </w:t>
      </w:r>
      <w:r w:rsidR="00826D32">
        <w:rPr>
          <w:rFonts w:ascii="Arial" w:eastAsia="Arial" w:hAnsi="Arial" w:cs="Arial"/>
        </w:rPr>
        <w:t>p</w:t>
      </w:r>
      <w:r w:rsidR="00343F78" w:rsidRPr="00343F78">
        <w:rPr>
          <w:rFonts w:ascii="Arial" w:eastAsia="Arial" w:hAnsi="Arial" w:cs="Arial"/>
        </w:rPr>
        <w:t>lan</w:t>
      </w:r>
      <w:r w:rsidR="00343F78">
        <w:rPr>
          <w:rFonts w:ascii="Arial" w:eastAsia="Arial" w:hAnsi="Arial" w:cs="Arial"/>
        </w:rPr>
        <w:t xml:space="preserve"> </w:t>
      </w:r>
      <w:r w:rsidR="00343F78" w:rsidRPr="00343F78">
        <w:rPr>
          <w:rFonts w:ascii="Arial" w:hAnsi="Arial" w:cs="Arial"/>
        </w:rPr>
        <w:t xml:space="preserve">with clear measurable milestones and ambitious targets </w:t>
      </w:r>
      <w:r w:rsidR="00343F78">
        <w:rPr>
          <w:rFonts w:ascii="Arial" w:hAnsi="Arial" w:cs="Arial"/>
        </w:rPr>
        <w:t xml:space="preserve">to </w:t>
      </w:r>
      <w:r w:rsidR="00343F78" w:rsidRPr="00343F78">
        <w:rPr>
          <w:rFonts w:ascii="Arial" w:hAnsi="Arial" w:cs="Arial"/>
        </w:rPr>
        <w:t>ensur</w:t>
      </w:r>
      <w:r w:rsidR="00343F78">
        <w:rPr>
          <w:rFonts w:ascii="Arial" w:hAnsi="Arial" w:cs="Arial"/>
        </w:rPr>
        <w:t>e</w:t>
      </w:r>
      <w:r w:rsidR="00343F78" w:rsidRPr="00343F78">
        <w:rPr>
          <w:rFonts w:ascii="Arial" w:hAnsi="Arial" w:cs="Arial"/>
        </w:rPr>
        <w:t xml:space="preserve"> that no child is disadvantaged because of family income.</w:t>
      </w:r>
      <w:r w:rsidR="00343F78">
        <w:rPr>
          <w:rFonts w:ascii="Arial" w:eastAsia="Arial" w:hAnsi="Arial" w:cs="Arial"/>
        </w:rPr>
        <w:t xml:space="preserve"> They</w:t>
      </w:r>
      <w:r w:rsidR="007F3E21">
        <w:rPr>
          <w:rFonts w:ascii="Arial" w:eastAsia="Arial" w:hAnsi="Arial" w:cs="Arial"/>
        </w:rPr>
        <w:t xml:space="preserve"> a</w:t>
      </w:r>
      <w:r w:rsidR="00343F78">
        <w:rPr>
          <w:rFonts w:ascii="Arial" w:eastAsia="Arial" w:hAnsi="Arial" w:cs="Arial"/>
        </w:rPr>
        <w:t>re also calling for further support for p</w:t>
      </w:r>
      <w:r w:rsidR="00343F78" w:rsidRPr="00343F78">
        <w:rPr>
          <w:rFonts w:ascii="Arial" w:eastAsia="Arial" w:hAnsi="Arial" w:cs="Arial"/>
        </w:rPr>
        <w:t xml:space="preserve">arents to </w:t>
      </w:r>
      <w:r w:rsidR="00343F78">
        <w:rPr>
          <w:rFonts w:ascii="Arial" w:eastAsia="Arial" w:hAnsi="Arial" w:cs="Arial"/>
        </w:rPr>
        <w:t xml:space="preserve">be able to </w:t>
      </w:r>
      <w:r w:rsidR="00343F78" w:rsidRPr="00343F78">
        <w:rPr>
          <w:rFonts w:ascii="Arial" w:eastAsia="Arial" w:hAnsi="Arial" w:cs="Arial"/>
        </w:rPr>
        <w:t xml:space="preserve">engage in their children’s learning and development at home </w:t>
      </w:r>
      <w:r w:rsidR="00343F78">
        <w:rPr>
          <w:rFonts w:ascii="Arial" w:eastAsia="Arial" w:hAnsi="Arial" w:cs="Arial"/>
        </w:rPr>
        <w:t xml:space="preserve">and </w:t>
      </w:r>
      <w:r w:rsidR="00186192">
        <w:rPr>
          <w:rFonts w:ascii="Arial" w:eastAsia="Arial" w:hAnsi="Arial" w:cs="Arial"/>
        </w:rPr>
        <w:t xml:space="preserve">for the </w:t>
      </w:r>
      <w:r w:rsidR="00343F78" w:rsidRPr="00343F78">
        <w:rPr>
          <w:rFonts w:ascii="Arial" w:eastAsia="Arial" w:hAnsi="Arial" w:cs="Arial"/>
        </w:rPr>
        <w:t xml:space="preserve">eligibility </w:t>
      </w:r>
      <w:r w:rsidR="00186192">
        <w:rPr>
          <w:rFonts w:ascii="Arial" w:eastAsia="Arial" w:hAnsi="Arial" w:cs="Arial"/>
        </w:rPr>
        <w:t>of f</w:t>
      </w:r>
      <w:r w:rsidR="00343F78" w:rsidRPr="00343F78">
        <w:rPr>
          <w:rFonts w:ascii="Arial" w:eastAsia="Arial" w:hAnsi="Arial" w:cs="Arial"/>
        </w:rPr>
        <w:t xml:space="preserve">ree school meals to </w:t>
      </w:r>
      <w:r w:rsidR="00186192">
        <w:rPr>
          <w:rFonts w:ascii="Arial" w:eastAsia="Arial" w:hAnsi="Arial" w:cs="Arial"/>
        </w:rPr>
        <w:t xml:space="preserve">be extended to </w:t>
      </w:r>
      <w:r w:rsidR="00343F78" w:rsidRPr="00343F78">
        <w:rPr>
          <w:rFonts w:ascii="Arial" w:eastAsia="Arial" w:hAnsi="Arial" w:cs="Arial"/>
        </w:rPr>
        <w:t xml:space="preserve">all children, including over the school holidays, where a parent or guardian is in receipt of Universal Credit or equivalent benefits. </w:t>
      </w:r>
    </w:p>
    <w:bookmarkEnd w:id="3"/>
    <w:p w14:paraId="0FD7D05C" w14:textId="7E9F7BD9" w:rsidR="00721061" w:rsidRDefault="00721061" w:rsidP="00721061">
      <w:pPr>
        <w:pStyle w:val="paragraph"/>
        <w:spacing w:before="0" w:beforeAutospacing="0" w:after="0" w:afterAutospacing="0"/>
        <w:textAlignment w:val="baseline"/>
        <w:rPr>
          <w:rFonts w:ascii="Arial" w:eastAsia="Times New Roman" w:hAnsi="Arial" w:cs="Arial"/>
        </w:rPr>
      </w:pPr>
    </w:p>
    <w:p w14:paraId="0380DADF" w14:textId="49606830" w:rsidR="00401926" w:rsidRDefault="001969F6" w:rsidP="00B17930">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O</w:t>
      </w:r>
      <w:r w:rsidR="00401926">
        <w:rPr>
          <w:rStyle w:val="normaltextrun"/>
          <w:rFonts w:ascii="Arial" w:hAnsi="Arial" w:cs="Arial"/>
          <w:color w:val="000000"/>
          <w:shd w:val="clear" w:color="auto" w:fill="FFFFFF"/>
        </w:rPr>
        <w:t xml:space="preserve">rganisations </w:t>
      </w:r>
      <w:r w:rsidR="00401926" w:rsidRPr="007C5422">
        <w:rPr>
          <w:rStyle w:val="normaltextrun"/>
          <w:rFonts w:ascii="Arial" w:hAnsi="Arial" w:cs="Arial"/>
          <w:color w:val="000000"/>
          <w:shd w:val="clear" w:color="auto" w:fill="FFFFFF"/>
        </w:rPr>
        <w:t xml:space="preserve">of the </w:t>
      </w:r>
      <w:r w:rsidR="00401926">
        <w:rPr>
          <w:rStyle w:val="normaltextrun"/>
          <w:rFonts w:ascii="Arial" w:hAnsi="Arial" w:cs="Arial"/>
          <w:color w:val="000000"/>
          <w:shd w:val="clear" w:color="auto" w:fill="FFFFFF"/>
        </w:rPr>
        <w:t xml:space="preserve">End Child </w:t>
      </w:r>
      <w:r>
        <w:rPr>
          <w:rStyle w:val="normaltextrun"/>
          <w:rFonts w:ascii="Arial" w:hAnsi="Arial" w:cs="Arial"/>
          <w:color w:val="000000"/>
          <w:shd w:val="clear" w:color="auto" w:fill="FFFFFF"/>
        </w:rPr>
        <w:t xml:space="preserve">Poverty Network </w:t>
      </w:r>
      <w:r w:rsidR="00401926">
        <w:rPr>
          <w:rStyle w:val="normaltextrun"/>
          <w:rFonts w:ascii="Arial" w:hAnsi="Arial" w:cs="Arial"/>
          <w:color w:val="000000"/>
          <w:shd w:val="clear" w:color="auto" w:fill="FFFFFF"/>
        </w:rPr>
        <w:t xml:space="preserve">in Wales </w:t>
      </w:r>
      <w:r w:rsidR="00401926" w:rsidRPr="007C5422">
        <w:rPr>
          <w:rStyle w:val="normaltextrun"/>
          <w:rFonts w:ascii="Arial" w:hAnsi="Arial" w:cs="Arial"/>
          <w:color w:val="000000"/>
          <w:shd w:val="clear" w:color="auto" w:fill="FFFFFF"/>
        </w:rPr>
        <w:t xml:space="preserve">have been hearing first-hand from families </w:t>
      </w:r>
      <w:r w:rsidR="00401926">
        <w:rPr>
          <w:rStyle w:val="normaltextrun"/>
          <w:rFonts w:ascii="Arial" w:hAnsi="Arial" w:cs="Arial"/>
          <w:color w:val="000000"/>
          <w:shd w:val="clear" w:color="auto" w:fill="FFFFFF"/>
        </w:rPr>
        <w:t xml:space="preserve">on how they have been impacted by the </w:t>
      </w:r>
      <w:r w:rsidR="00401926" w:rsidRPr="007C5422">
        <w:rPr>
          <w:rStyle w:val="normaltextrun"/>
          <w:rFonts w:ascii="Arial" w:hAnsi="Arial" w:cs="Arial"/>
          <w:color w:val="000000"/>
          <w:shd w:val="clear" w:color="auto" w:fill="FFFFFF"/>
        </w:rPr>
        <w:t>pandemic</w:t>
      </w:r>
      <w:r w:rsidR="00401926">
        <w:rPr>
          <w:rStyle w:val="normaltextrun"/>
          <w:rFonts w:ascii="Arial" w:hAnsi="Arial" w:cs="Arial"/>
          <w:color w:val="000000"/>
          <w:shd w:val="clear" w:color="auto" w:fill="FFFFFF"/>
        </w:rPr>
        <w:t xml:space="preserve"> and </w:t>
      </w:r>
      <w:r w:rsidR="00826D32">
        <w:rPr>
          <w:rStyle w:val="normaltextrun"/>
          <w:rFonts w:ascii="Arial" w:hAnsi="Arial" w:cs="Arial"/>
          <w:color w:val="000000"/>
          <w:shd w:val="clear" w:color="auto" w:fill="FFFFFF"/>
        </w:rPr>
        <w:t>their concerns for the future.</w:t>
      </w:r>
    </w:p>
    <w:p w14:paraId="5BCD6D6F" w14:textId="77777777" w:rsidR="00401926" w:rsidRDefault="00401926" w:rsidP="00B17930">
      <w:pPr>
        <w:pStyle w:val="paragraph"/>
        <w:spacing w:before="0" w:beforeAutospacing="0" w:after="0" w:afterAutospacing="0"/>
        <w:textAlignment w:val="baseline"/>
        <w:rPr>
          <w:rStyle w:val="normaltextrun"/>
          <w:rFonts w:ascii="Arial" w:hAnsi="Arial" w:cs="Arial"/>
          <w:color w:val="000000"/>
          <w:shd w:val="clear" w:color="auto" w:fill="FFFFFF"/>
        </w:rPr>
      </w:pPr>
    </w:p>
    <w:p w14:paraId="1454082B" w14:textId="68FB53E8" w:rsidR="00401926" w:rsidRPr="004203C3" w:rsidRDefault="00401926" w:rsidP="004203C3">
      <w:pPr>
        <w:pStyle w:val="paragraph"/>
        <w:spacing w:before="0" w:beforeAutospacing="0" w:after="0" w:afterAutospacing="0"/>
        <w:textAlignment w:val="baseline"/>
        <w:rPr>
          <w:rFonts w:ascii="Arial" w:hAnsi="Arial" w:cs="Arial"/>
          <w:color w:val="000000"/>
          <w:shd w:val="clear" w:color="auto" w:fill="FFFFFF"/>
        </w:rPr>
      </w:pPr>
      <w:r w:rsidRPr="00401926">
        <w:rPr>
          <w:rStyle w:val="normaltextrun"/>
          <w:rFonts w:ascii="Arial" w:hAnsi="Arial" w:cs="Arial"/>
          <w:b/>
          <w:bCs/>
          <w:color w:val="000000"/>
          <w:shd w:val="clear" w:color="auto" w:fill="FFFFFF"/>
        </w:rPr>
        <w:t>Melanie Simmonds, Head of Save the Children in Wales</w:t>
      </w:r>
      <w:r>
        <w:rPr>
          <w:rStyle w:val="normaltextrun"/>
          <w:rFonts w:ascii="Arial" w:hAnsi="Arial" w:cs="Arial"/>
          <w:color w:val="000000"/>
          <w:shd w:val="clear" w:color="auto" w:fill="FFFFFF"/>
        </w:rPr>
        <w:t xml:space="preserve"> said: </w:t>
      </w:r>
      <w:r w:rsidRPr="0088740C">
        <w:rPr>
          <w:rFonts w:ascii="Arial" w:hAnsi="Arial" w:cs="Arial"/>
          <w:i/>
          <w:iCs/>
          <w:color w:val="000000" w:themeColor="text1"/>
        </w:rPr>
        <w:t>“</w:t>
      </w:r>
      <w:r>
        <w:rPr>
          <w:rFonts w:ascii="Arial" w:hAnsi="Arial" w:cs="Arial"/>
          <w:i/>
          <w:iCs/>
        </w:rPr>
        <w:t>W</w:t>
      </w:r>
      <w:r w:rsidRPr="0088740C">
        <w:rPr>
          <w:rFonts w:ascii="Arial" w:eastAsia="Arial" w:hAnsi="Arial" w:cs="Arial"/>
          <w:i/>
          <w:iCs/>
        </w:rPr>
        <w:t>e’ve repeatedly heard from families living on low incomes how they have had to cut back on essentials such as food, heating and clothing for children and are sinking deeper into debt. Many parents also didn’t have the tools, resources and skills to adequately support their child’s learning and development at home which led to a lot of stress and anxiety.</w:t>
      </w:r>
    </w:p>
    <w:p w14:paraId="76CA1E2D" w14:textId="77777777" w:rsidR="00401926" w:rsidRPr="0088740C" w:rsidRDefault="00401926" w:rsidP="00401926">
      <w:pPr>
        <w:rPr>
          <w:rFonts w:ascii="Arial" w:hAnsi="Arial" w:cs="Arial"/>
          <w:i/>
          <w:iCs/>
        </w:rPr>
      </w:pPr>
    </w:p>
    <w:p w14:paraId="42F4AC45" w14:textId="02653C68" w:rsidR="00401926" w:rsidRPr="00DD1DBA" w:rsidRDefault="00401926" w:rsidP="00DD1DBA">
      <w:pPr>
        <w:pStyle w:val="paragraph"/>
        <w:shd w:val="clear" w:color="auto" w:fill="FFFFFF"/>
        <w:spacing w:before="0" w:beforeAutospacing="0" w:after="0" w:afterAutospacing="0"/>
        <w:textAlignment w:val="baseline"/>
        <w:rPr>
          <w:rFonts w:ascii="Arial" w:hAnsi="Arial" w:cs="Arial"/>
          <w:i/>
          <w:iCs/>
          <w:color w:val="000000"/>
        </w:rPr>
      </w:pPr>
      <w:r w:rsidRPr="0088740C">
        <w:rPr>
          <w:rFonts w:ascii="Arial" w:hAnsi="Arial" w:cs="Arial"/>
          <w:i/>
          <w:iCs/>
        </w:rPr>
        <w:t>“</w:t>
      </w:r>
      <w:bookmarkStart w:id="4" w:name="_Hlk71889453"/>
      <w:r w:rsidRPr="0088740C">
        <w:rPr>
          <w:rFonts w:ascii="Arial" w:hAnsi="Arial" w:cs="Arial"/>
          <w:i/>
          <w:iCs/>
        </w:rPr>
        <w:t xml:space="preserve">Action needs to be taken at all levels of </w:t>
      </w:r>
      <w:r w:rsidR="00826D32">
        <w:rPr>
          <w:rFonts w:ascii="Arial" w:hAnsi="Arial" w:cs="Arial"/>
          <w:i/>
          <w:iCs/>
        </w:rPr>
        <w:t>g</w:t>
      </w:r>
      <w:r w:rsidRPr="0088740C">
        <w:rPr>
          <w:rFonts w:ascii="Arial" w:hAnsi="Arial" w:cs="Arial"/>
          <w:i/>
          <w:iCs/>
        </w:rPr>
        <w:t xml:space="preserve">overnment. </w:t>
      </w:r>
      <w:bookmarkEnd w:id="4"/>
      <w:r w:rsidRPr="0088740C">
        <w:rPr>
          <w:rFonts w:ascii="Arial" w:hAnsi="Arial" w:cs="Arial"/>
          <w:i/>
          <w:iCs/>
        </w:rPr>
        <w:t xml:space="preserve">We are urging the UK Government to </w:t>
      </w:r>
      <w:r w:rsidR="00DD1DBA">
        <w:rPr>
          <w:rStyle w:val="normaltextrun"/>
          <w:rFonts w:ascii="Arial" w:hAnsi="Arial" w:cs="Arial"/>
          <w:i/>
          <w:iCs/>
          <w:color w:val="000000"/>
        </w:rPr>
        <w:t xml:space="preserve">scrap plans to cut Universal Credit given parents and children are having a tough enough time as it is. </w:t>
      </w:r>
      <w:r w:rsidRPr="0088740C">
        <w:rPr>
          <w:rFonts w:ascii="Arial" w:eastAsia="Arial" w:hAnsi="Arial" w:cs="Arial"/>
          <w:i/>
          <w:iCs/>
        </w:rPr>
        <w:t>The role of Welsh Government and local authorities will also be crucial to make sure we are going in the right direction in reducing child poverty.</w:t>
      </w:r>
      <w:r w:rsidR="00DD1DBA">
        <w:rPr>
          <w:rFonts w:ascii="Arial" w:eastAsia="Arial" w:hAnsi="Arial" w:cs="Arial"/>
          <w:i/>
          <w:iCs/>
        </w:rPr>
        <w:t>”</w:t>
      </w:r>
      <w:r w:rsidRPr="0088740C">
        <w:rPr>
          <w:rFonts w:ascii="Arial" w:eastAsia="Arial" w:hAnsi="Arial" w:cs="Arial"/>
          <w:i/>
          <w:iCs/>
        </w:rPr>
        <w:t xml:space="preserve"> </w:t>
      </w:r>
    </w:p>
    <w:p w14:paraId="1EC0EB63" w14:textId="6A13007E" w:rsidR="00DD1DBA" w:rsidRDefault="00DD1DBA" w:rsidP="00401926">
      <w:pPr>
        <w:rPr>
          <w:rFonts w:ascii="Arial" w:eastAsia="Arial" w:hAnsi="Arial" w:cs="Arial"/>
          <w:i/>
          <w:iCs/>
        </w:rPr>
      </w:pPr>
    </w:p>
    <w:p w14:paraId="7D8B35BB" w14:textId="663A720C" w:rsidR="004203C3" w:rsidRPr="004203C3" w:rsidRDefault="00343F78" w:rsidP="004203C3">
      <w:pPr>
        <w:pStyle w:val="paragraph"/>
        <w:spacing w:before="0" w:beforeAutospacing="0" w:after="0" w:afterAutospacing="0"/>
        <w:textAlignment w:val="baseline"/>
        <w:rPr>
          <w:rFonts w:ascii="Arial" w:hAnsi="Arial" w:cs="Arial"/>
          <w:i/>
          <w:iCs/>
        </w:rPr>
      </w:pPr>
      <w:r w:rsidRPr="004203C3">
        <w:rPr>
          <w:rStyle w:val="normaltextrun"/>
          <w:rFonts w:ascii="Arial" w:hAnsi="Arial" w:cs="Arial"/>
          <w:b/>
          <w:bCs/>
          <w:iCs/>
        </w:rPr>
        <w:t>Ellie</w:t>
      </w:r>
      <w:r w:rsidR="004166C4" w:rsidRPr="004203C3">
        <w:rPr>
          <w:rStyle w:val="normaltextrun"/>
          <w:rFonts w:ascii="Arial" w:hAnsi="Arial" w:cs="Arial"/>
          <w:b/>
          <w:bCs/>
          <w:iCs/>
        </w:rPr>
        <w:t xml:space="preserve"> Harwood, </w:t>
      </w:r>
      <w:bookmarkStart w:id="5" w:name="_Hlk71891740"/>
      <w:r w:rsidR="004166C4" w:rsidRPr="004203C3">
        <w:rPr>
          <w:rStyle w:val="normaltextrun"/>
          <w:rFonts w:ascii="Arial" w:hAnsi="Arial" w:cs="Arial"/>
          <w:b/>
          <w:bCs/>
          <w:iCs/>
        </w:rPr>
        <w:t>Wales Development Manager at Child Poverty Action Group</w:t>
      </w:r>
      <w:r w:rsidR="004166C4" w:rsidRPr="004203C3">
        <w:rPr>
          <w:rStyle w:val="normaltextrun"/>
          <w:rFonts w:ascii="Arial" w:hAnsi="Arial" w:cs="Arial"/>
          <w:iCs/>
        </w:rPr>
        <w:t xml:space="preserve"> </w:t>
      </w:r>
      <w:bookmarkEnd w:id="5"/>
      <w:r w:rsidR="00401926" w:rsidRPr="004203C3">
        <w:rPr>
          <w:rStyle w:val="normaltextrun"/>
          <w:rFonts w:ascii="Arial" w:hAnsi="Arial" w:cs="Arial"/>
          <w:iCs/>
        </w:rPr>
        <w:t>added</w:t>
      </w:r>
      <w:r w:rsidRPr="004203C3">
        <w:rPr>
          <w:rStyle w:val="normaltextrun"/>
          <w:rFonts w:ascii="Arial" w:hAnsi="Arial" w:cs="Arial"/>
          <w:iCs/>
        </w:rPr>
        <w:t>:</w:t>
      </w:r>
      <w:r w:rsidR="004203C3" w:rsidRPr="004203C3">
        <w:rPr>
          <w:rStyle w:val="normaltextrun"/>
          <w:rFonts w:ascii="Arial" w:hAnsi="Arial" w:cs="Arial"/>
          <w:i/>
          <w:iCs/>
        </w:rPr>
        <w:t xml:space="preserve"> “The figures speak for themselves – the situation for children couldn’t be starker. An unacceptable number of children continue to grow up in poverty in Wales, even though the majority have parents who are in work. We can’t allow this situation to go on – poverty harms every aspect of a child’s development and has long-term consequences for our society as a whole.</w:t>
      </w:r>
      <w:r w:rsidR="004203C3" w:rsidRPr="004203C3">
        <w:rPr>
          <w:rFonts w:ascii="Arial" w:hAnsi="Arial" w:cs="Arial"/>
          <w:i/>
          <w:iCs/>
        </w:rPr>
        <w:t xml:space="preserve"> </w:t>
      </w:r>
    </w:p>
    <w:p w14:paraId="609930F5" w14:textId="77777777" w:rsidR="004203C3" w:rsidRPr="004203C3" w:rsidRDefault="004203C3" w:rsidP="004203C3">
      <w:pPr>
        <w:rPr>
          <w:rFonts w:ascii="Arial" w:hAnsi="Arial" w:cs="Arial"/>
          <w:i/>
          <w:iCs/>
        </w:rPr>
      </w:pPr>
    </w:p>
    <w:p w14:paraId="6FF801BD" w14:textId="6B361225" w:rsidR="004203C3" w:rsidRPr="004203C3" w:rsidRDefault="004203C3" w:rsidP="004203C3">
      <w:pPr>
        <w:rPr>
          <w:rFonts w:ascii="Arial" w:hAnsi="Arial" w:cs="Arial"/>
          <w:i/>
          <w:iCs/>
        </w:rPr>
      </w:pPr>
      <w:r w:rsidRPr="004203C3">
        <w:rPr>
          <w:rFonts w:ascii="Arial" w:hAnsi="Arial" w:cs="Arial"/>
          <w:i/>
          <w:iCs/>
        </w:rPr>
        <w:t>‘While the main social security powers remain in Westminster, there are many things public bodies can do to reduce cost pressures on families in Wales. We need dedicated investment in all the services that help children to thrive, in order to reduce inequality across Wales.”</w:t>
      </w:r>
    </w:p>
    <w:p w14:paraId="37CFB31C" w14:textId="77777777" w:rsidR="004203C3" w:rsidRDefault="004203C3" w:rsidP="00721061">
      <w:pPr>
        <w:pStyle w:val="Default"/>
        <w:rPr>
          <w:rStyle w:val="normaltextrun"/>
          <w:rFonts w:ascii="Arial" w:hAnsi="Arial" w:cs="Arial"/>
          <w:sz w:val="22"/>
          <w:szCs w:val="22"/>
        </w:rPr>
      </w:pPr>
    </w:p>
    <w:p w14:paraId="76737748" w14:textId="3886D6CD" w:rsidR="004203C3" w:rsidRDefault="004203C3" w:rsidP="004203C3">
      <w:pPr>
        <w:pStyle w:val="Default"/>
        <w:rPr>
          <w:rStyle w:val="normaltextrun"/>
          <w:rFonts w:ascii="Arial" w:hAnsi="Arial" w:cs="Arial"/>
          <w:color w:val="auto"/>
          <w:sz w:val="22"/>
          <w:szCs w:val="22"/>
        </w:rPr>
      </w:pPr>
      <w:r>
        <w:rPr>
          <w:rFonts w:ascii="Arial" w:hAnsi="Arial" w:cs="Arial"/>
          <w:b/>
          <w:bCs/>
          <w:sz w:val="22"/>
          <w:szCs w:val="22"/>
          <w:shd w:val="clear" w:color="auto" w:fill="FFFFFF"/>
        </w:rPr>
        <w:t>Sean O'Neill, Policy Director at Children in Wales concluded</w:t>
      </w:r>
      <w:r>
        <w:rPr>
          <w:rFonts w:ascii="Arial" w:hAnsi="Arial" w:cs="Arial"/>
          <w:sz w:val="22"/>
          <w:szCs w:val="22"/>
          <w:shd w:val="clear" w:color="auto" w:fill="FFFFFF"/>
        </w:rPr>
        <w:t>: “</w:t>
      </w:r>
      <w:r w:rsidRPr="00E84953">
        <w:rPr>
          <w:rFonts w:ascii="Arial" w:hAnsi="Arial" w:cs="Arial"/>
          <w:i/>
          <w:iCs/>
          <w:sz w:val="22"/>
          <w:szCs w:val="22"/>
          <w:shd w:val="clear" w:color="auto" w:fill="FFFFFF"/>
        </w:rPr>
        <w:t xml:space="preserve">One thing is certain, is that unless urgent action is now taken to reverse this upward trend by all levels of Government, yet more children will be swept up into poverty in the months and years to come. Although the powers to tackle child poverty do not completely rest in Wales, this has to be the number one priority for the new Welsh Government. We will continue to call for an </w:t>
      </w:r>
      <w:r w:rsidRPr="00E84953">
        <w:rPr>
          <w:rFonts w:ascii="Arial" w:hAnsi="Arial" w:cs="Arial"/>
          <w:i/>
          <w:iCs/>
          <w:sz w:val="22"/>
          <w:szCs w:val="22"/>
          <w:shd w:val="clear" w:color="auto" w:fill="FFFFFF"/>
        </w:rPr>
        <w:lastRenderedPageBreak/>
        <w:t>ambitious national Child Poverty Reduction Plan to help free children and families from the grip of poverty here in Wales</w:t>
      </w:r>
      <w:r w:rsidR="00E511A3">
        <w:rPr>
          <w:rFonts w:ascii="Arial" w:hAnsi="Arial" w:cs="Arial"/>
          <w:sz w:val="22"/>
          <w:szCs w:val="22"/>
          <w:shd w:val="clear" w:color="auto" w:fill="FFFFFF"/>
        </w:rPr>
        <w:t>.</w:t>
      </w:r>
      <w:r>
        <w:rPr>
          <w:rFonts w:ascii="Arial" w:hAnsi="Arial" w:cs="Arial"/>
          <w:sz w:val="22"/>
          <w:szCs w:val="22"/>
          <w:shd w:val="clear" w:color="auto" w:fill="FFFFFF"/>
        </w:rPr>
        <w:t>”</w:t>
      </w:r>
    </w:p>
    <w:p w14:paraId="2F2E88A0" w14:textId="77777777" w:rsidR="007F3E21" w:rsidRDefault="007F3E21" w:rsidP="00721061">
      <w:pPr>
        <w:pStyle w:val="Default"/>
        <w:rPr>
          <w:rStyle w:val="normaltextrun"/>
          <w:rFonts w:ascii="Arial" w:hAnsi="Arial" w:cs="Arial"/>
          <w:sz w:val="22"/>
          <w:szCs w:val="22"/>
        </w:rPr>
      </w:pPr>
    </w:p>
    <w:p w14:paraId="2790F4D1" w14:textId="21E0266B" w:rsidR="00721061" w:rsidRDefault="00721061" w:rsidP="00721061">
      <w:pPr>
        <w:pStyle w:val="Default"/>
        <w:rPr>
          <w:rFonts w:ascii="Arial" w:hAnsi="Arial" w:cs="Arial"/>
          <w:sz w:val="22"/>
          <w:szCs w:val="22"/>
        </w:rPr>
      </w:pPr>
      <w:r w:rsidRPr="00341024">
        <w:rPr>
          <w:rStyle w:val="normaltextrun"/>
          <w:rFonts w:ascii="Arial" w:hAnsi="Arial" w:cs="Arial"/>
          <w:sz w:val="22"/>
          <w:szCs w:val="22"/>
        </w:rPr>
        <w:t>The full report ‘</w:t>
      </w:r>
      <w:r w:rsidRPr="00341024">
        <w:rPr>
          <w:rFonts w:ascii="Arial" w:hAnsi="Arial" w:cs="Arial"/>
          <w:sz w:val="22"/>
          <w:szCs w:val="22"/>
        </w:rPr>
        <w:t>Local indicators of child poverty after housing costs, 2019/20</w:t>
      </w:r>
      <w:r>
        <w:rPr>
          <w:rFonts w:ascii="Arial" w:hAnsi="Arial" w:cs="Arial"/>
          <w:sz w:val="22"/>
          <w:szCs w:val="22"/>
        </w:rPr>
        <w:t xml:space="preserve">’ as well as tables with Constituency and Local Authority data are available </w:t>
      </w:r>
      <w:hyperlink r:id="rId8" w:history="1">
        <w:r w:rsidRPr="00E462D1">
          <w:rPr>
            <w:rStyle w:val="Hyperlink"/>
            <w:rFonts w:ascii="Arial" w:hAnsi="Arial" w:cs="Arial"/>
            <w:sz w:val="22"/>
            <w:szCs w:val="22"/>
          </w:rPr>
          <w:t>here</w:t>
        </w:r>
      </w:hyperlink>
      <w:r>
        <w:rPr>
          <w:rFonts w:ascii="Arial" w:hAnsi="Arial" w:cs="Arial"/>
          <w:sz w:val="22"/>
          <w:szCs w:val="22"/>
        </w:rPr>
        <w:t>.</w:t>
      </w:r>
    </w:p>
    <w:p w14:paraId="7F0CB1B7" w14:textId="77777777" w:rsidR="004421CF" w:rsidRDefault="004421CF" w:rsidP="00721061">
      <w:pPr>
        <w:pStyle w:val="Default"/>
        <w:rPr>
          <w:rFonts w:ascii="Arial" w:hAnsi="Arial" w:cs="Arial"/>
          <w:sz w:val="22"/>
          <w:szCs w:val="22"/>
        </w:rPr>
      </w:pPr>
    </w:p>
    <w:p w14:paraId="250AB7BD" w14:textId="77777777" w:rsidR="00721061" w:rsidRDefault="004421CF" w:rsidP="00721061">
      <w:pPr>
        <w:pStyle w:val="Default"/>
        <w:rPr>
          <w:rFonts w:ascii="Arial" w:hAnsi="Arial" w:cs="Arial"/>
          <w:b/>
          <w:bCs/>
          <w:sz w:val="18"/>
          <w:szCs w:val="18"/>
        </w:rPr>
      </w:pPr>
      <w:r>
        <w:rPr>
          <w:rFonts w:ascii="Arial" w:hAnsi="Arial" w:cs="Arial"/>
          <w:b/>
          <w:bCs/>
          <w:sz w:val="18"/>
          <w:szCs w:val="18"/>
        </w:rPr>
        <w:t xml:space="preserve">Changes </w:t>
      </w:r>
      <w:r w:rsidR="00721061" w:rsidRPr="0005638B">
        <w:rPr>
          <w:rFonts w:ascii="Arial" w:hAnsi="Arial" w:cs="Arial"/>
          <w:b/>
          <w:bCs/>
          <w:sz w:val="18"/>
          <w:szCs w:val="18"/>
        </w:rPr>
        <w:t>in child poverty rates</w:t>
      </w:r>
      <w:r>
        <w:rPr>
          <w:rFonts w:ascii="Arial" w:hAnsi="Arial" w:cs="Arial"/>
          <w:b/>
          <w:bCs/>
          <w:sz w:val="18"/>
          <w:szCs w:val="18"/>
        </w:rPr>
        <w:t xml:space="preserve"> in Welsh Local authorities, </w:t>
      </w:r>
      <w:r w:rsidR="00721061" w:rsidRPr="0005638B">
        <w:rPr>
          <w:rFonts w:ascii="Arial" w:hAnsi="Arial" w:cs="Arial"/>
          <w:b/>
          <w:bCs/>
          <w:sz w:val="18"/>
          <w:szCs w:val="18"/>
        </w:rPr>
        <w:t>after housing costs, 2014/15 – 2019/20</w:t>
      </w:r>
    </w:p>
    <w:p w14:paraId="273783AF" w14:textId="77777777" w:rsidR="00E602B4" w:rsidRDefault="00E602B4" w:rsidP="00721061">
      <w:pPr>
        <w:pStyle w:val="Default"/>
        <w:rPr>
          <w:rFonts w:ascii="Arial" w:hAnsi="Arial" w:cs="Arial"/>
          <w:b/>
          <w:bCs/>
          <w:sz w:val="18"/>
          <w:szCs w:val="18"/>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59"/>
        <w:gridCol w:w="1417"/>
        <w:gridCol w:w="1276"/>
      </w:tblGrid>
      <w:tr w:rsidR="00E602B4" w:rsidRPr="00E602B4" w14:paraId="34F3194D" w14:textId="77777777" w:rsidTr="00E602B4">
        <w:trPr>
          <w:trHeight w:val="255"/>
        </w:trPr>
        <w:tc>
          <w:tcPr>
            <w:tcW w:w="4395" w:type="dxa"/>
            <w:shd w:val="clear" w:color="auto" w:fill="auto"/>
            <w:noWrap/>
            <w:vAlign w:val="bottom"/>
            <w:hideMark/>
          </w:tcPr>
          <w:p w14:paraId="17C3A8FE" w14:textId="77777777" w:rsidR="00E602B4" w:rsidRPr="00E602B4" w:rsidRDefault="00E602B4" w:rsidP="00E602B4">
            <w:pPr>
              <w:rPr>
                <w:rFonts w:ascii="Arial" w:eastAsia="Times New Roman" w:hAnsi="Arial" w:cs="Arial"/>
                <w:b/>
                <w:bCs/>
                <w:sz w:val="20"/>
                <w:szCs w:val="20"/>
                <w:lang w:eastAsia="en-GB"/>
              </w:rPr>
            </w:pPr>
            <w:r w:rsidRPr="00E602B4">
              <w:rPr>
                <w:rFonts w:ascii="Arial" w:eastAsia="Times New Roman" w:hAnsi="Arial" w:cs="Arial"/>
                <w:b/>
                <w:bCs/>
                <w:sz w:val="20"/>
                <w:szCs w:val="20"/>
                <w:lang w:eastAsia="en-GB"/>
              </w:rPr>
              <w:t>Local authority</w:t>
            </w:r>
          </w:p>
        </w:tc>
        <w:tc>
          <w:tcPr>
            <w:tcW w:w="1559" w:type="dxa"/>
            <w:shd w:val="clear" w:color="auto" w:fill="auto"/>
            <w:noWrap/>
            <w:vAlign w:val="bottom"/>
            <w:hideMark/>
          </w:tcPr>
          <w:p w14:paraId="4836D8A3" w14:textId="77777777" w:rsidR="00E602B4" w:rsidRPr="00E602B4" w:rsidRDefault="00E602B4" w:rsidP="00E602B4">
            <w:pPr>
              <w:rPr>
                <w:rFonts w:ascii="Arial" w:eastAsia="Times New Roman" w:hAnsi="Arial" w:cs="Arial"/>
                <w:b/>
                <w:bCs/>
                <w:sz w:val="20"/>
                <w:szCs w:val="20"/>
                <w:lang w:eastAsia="en-GB"/>
              </w:rPr>
            </w:pPr>
            <w:r w:rsidRPr="00E602B4">
              <w:rPr>
                <w:rFonts w:ascii="Arial" w:eastAsia="Times New Roman" w:hAnsi="Arial" w:cs="Arial"/>
                <w:b/>
                <w:bCs/>
                <w:sz w:val="20"/>
                <w:szCs w:val="20"/>
                <w:lang w:eastAsia="en-GB"/>
              </w:rPr>
              <w:t>Rate in 2014/15</w:t>
            </w:r>
          </w:p>
        </w:tc>
        <w:tc>
          <w:tcPr>
            <w:tcW w:w="1417" w:type="dxa"/>
            <w:shd w:val="clear" w:color="auto" w:fill="auto"/>
            <w:noWrap/>
            <w:vAlign w:val="bottom"/>
            <w:hideMark/>
          </w:tcPr>
          <w:p w14:paraId="7B21C02D" w14:textId="77777777" w:rsidR="00E602B4" w:rsidRPr="00E602B4" w:rsidRDefault="00E602B4" w:rsidP="00E602B4">
            <w:pPr>
              <w:rPr>
                <w:rFonts w:ascii="Arial" w:eastAsia="Times New Roman" w:hAnsi="Arial" w:cs="Arial"/>
                <w:b/>
                <w:bCs/>
                <w:sz w:val="20"/>
                <w:szCs w:val="20"/>
                <w:lang w:eastAsia="en-GB"/>
              </w:rPr>
            </w:pPr>
            <w:r w:rsidRPr="00E602B4">
              <w:rPr>
                <w:rFonts w:ascii="Arial" w:eastAsia="Times New Roman" w:hAnsi="Arial" w:cs="Arial"/>
                <w:b/>
                <w:bCs/>
                <w:sz w:val="20"/>
                <w:szCs w:val="20"/>
                <w:lang w:eastAsia="en-GB"/>
              </w:rPr>
              <w:t>Rate in 2019/20</w:t>
            </w:r>
          </w:p>
        </w:tc>
        <w:tc>
          <w:tcPr>
            <w:tcW w:w="1276" w:type="dxa"/>
            <w:shd w:val="clear" w:color="auto" w:fill="auto"/>
            <w:noWrap/>
            <w:vAlign w:val="bottom"/>
            <w:hideMark/>
          </w:tcPr>
          <w:p w14:paraId="58D66BD1" w14:textId="77777777" w:rsidR="00E602B4" w:rsidRPr="00E602B4" w:rsidRDefault="00E602B4" w:rsidP="00E602B4">
            <w:pPr>
              <w:rPr>
                <w:rFonts w:ascii="Arial" w:eastAsia="Times New Roman" w:hAnsi="Arial" w:cs="Arial"/>
                <w:b/>
                <w:bCs/>
                <w:sz w:val="20"/>
                <w:szCs w:val="20"/>
                <w:lang w:eastAsia="en-GB"/>
              </w:rPr>
            </w:pPr>
            <w:r w:rsidRPr="00E602B4">
              <w:rPr>
                <w:rFonts w:ascii="Arial" w:eastAsia="Times New Roman" w:hAnsi="Arial" w:cs="Arial"/>
                <w:b/>
                <w:bCs/>
                <w:sz w:val="20"/>
                <w:szCs w:val="20"/>
                <w:lang w:eastAsia="en-GB"/>
              </w:rPr>
              <w:t>% point change</w:t>
            </w:r>
          </w:p>
        </w:tc>
      </w:tr>
      <w:tr w:rsidR="00E602B4" w:rsidRPr="00E602B4" w14:paraId="3F41FA33" w14:textId="77777777" w:rsidTr="00E602B4">
        <w:trPr>
          <w:trHeight w:val="255"/>
        </w:trPr>
        <w:tc>
          <w:tcPr>
            <w:tcW w:w="4395" w:type="dxa"/>
            <w:shd w:val="clear" w:color="auto" w:fill="auto"/>
            <w:noWrap/>
            <w:vAlign w:val="bottom"/>
            <w:hideMark/>
          </w:tcPr>
          <w:p w14:paraId="6D1E79C9"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Wrexham / Wrecsam</w:t>
            </w:r>
          </w:p>
        </w:tc>
        <w:tc>
          <w:tcPr>
            <w:tcW w:w="1559" w:type="dxa"/>
            <w:shd w:val="clear" w:color="auto" w:fill="auto"/>
            <w:noWrap/>
            <w:vAlign w:val="bottom"/>
            <w:hideMark/>
          </w:tcPr>
          <w:p w14:paraId="4532F38E"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28.2%</w:t>
            </w:r>
          </w:p>
        </w:tc>
        <w:tc>
          <w:tcPr>
            <w:tcW w:w="1417" w:type="dxa"/>
            <w:shd w:val="clear" w:color="auto" w:fill="auto"/>
            <w:noWrap/>
            <w:vAlign w:val="bottom"/>
            <w:hideMark/>
          </w:tcPr>
          <w:p w14:paraId="4EB658D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31.9%</w:t>
            </w:r>
          </w:p>
        </w:tc>
        <w:tc>
          <w:tcPr>
            <w:tcW w:w="1276" w:type="dxa"/>
            <w:shd w:val="clear" w:color="auto" w:fill="auto"/>
            <w:noWrap/>
            <w:vAlign w:val="bottom"/>
            <w:hideMark/>
          </w:tcPr>
          <w:p w14:paraId="447B0A2B"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3.8%</w:t>
            </w:r>
          </w:p>
        </w:tc>
      </w:tr>
      <w:tr w:rsidR="00E602B4" w:rsidRPr="00E602B4" w14:paraId="47E3E157" w14:textId="77777777" w:rsidTr="00E602B4">
        <w:trPr>
          <w:trHeight w:val="255"/>
        </w:trPr>
        <w:tc>
          <w:tcPr>
            <w:tcW w:w="4395" w:type="dxa"/>
            <w:shd w:val="clear" w:color="auto" w:fill="auto"/>
            <w:noWrap/>
            <w:vAlign w:val="bottom"/>
            <w:hideMark/>
          </w:tcPr>
          <w:p w14:paraId="6128438D"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Ceredigion / Ceredigion</w:t>
            </w:r>
          </w:p>
        </w:tc>
        <w:tc>
          <w:tcPr>
            <w:tcW w:w="1559" w:type="dxa"/>
            <w:shd w:val="clear" w:color="auto" w:fill="auto"/>
            <w:noWrap/>
            <w:vAlign w:val="bottom"/>
            <w:hideMark/>
          </w:tcPr>
          <w:p w14:paraId="60B46DE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29.1%</w:t>
            </w:r>
          </w:p>
        </w:tc>
        <w:tc>
          <w:tcPr>
            <w:tcW w:w="1417" w:type="dxa"/>
            <w:shd w:val="clear" w:color="auto" w:fill="auto"/>
            <w:noWrap/>
            <w:vAlign w:val="bottom"/>
            <w:hideMark/>
          </w:tcPr>
          <w:p w14:paraId="04EA5161"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31.8%</w:t>
            </w:r>
          </w:p>
        </w:tc>
        <w:tc>
          <w:tcPr>
            <w:tcW w:w="1276" w:type="dxa"/>
            <w:shd w:val="clear" w:color="auto" w:fill="auto"/>
            <w:noWrap/>
            <w:vAlign w:val="bottom"/>
            <w:hideMark/>
          </w:tcPr>
          <w:p w14:paraId="2C40AAC4"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2.7%</w:t>
            </w:r>
          </w:p>
        </w:tc>
      </w:tr>
      <w:tr w:rsidR="00E602B4" w:rsidRPr="00E602B4" w14:paraId="433DCD47" w14:textId="77777777" w:rsidTr="00E602B4">
        <w:trPr>
          <w:trHeight w:val="255"/>
        </w:trPr>
        <w:tc>
          <w:tcPr>
            <w:tcW w:w="4395" w:type="dxa"/>
            <w:shd w:val="clear" w:color="auto" w:fill="auto"/>
            <w:noWrap/>
            <w:vAlign w:val="bottom"/>
            <w:hideMark/>
          </w:tcPr>
          <w:p w14:paraId="0C48B308"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Cardiff / Caerdydd</w:t>
            </w:r>
          </w:p>
        </w:tc>
        <w:tc>
          <w:tcPr>
            <w:tcW w:w="1559" w:type="dxa"/>
            <w:shd w:val="clear" w:color="auto" w:fill="auto"/>
            <w:noWrap/>
            <w:vAlign w:val="bottom"/>
            <w:hideMark/>
          </w:tcPr>
          <w:p w14:paraId="5C08E703"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30.7%</w:t>
            </w:r>
          </w:p>
        </w:tc>
        <w:tc>
          <w:tcPr>
            <w:tcW w:w="1417" w:type="dxa"/>
            <w:shd w:val="clear" w:color="auto" w:fill="auto"/>
            <w:noWrap/>
            <w:vAlign w:val="bottom"/>
            <w:hideMark/>
          </w:tcPr>
          <w:p w14:paraId="5C934544"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33.1%</w:t>
            </w:r>
          </w:p>
        </w:tc>
        <w:tc>
          <w:tcPr>
            <w:tcW w:w="1276" w:type="dxa"/>
            <w:shd w:val="clear" w:color="auto" w:fill="auto"/>
            <w:noWrap/>
            <w:vAlign w:val="bottom"/>
            <w:hideMark/>
          </w:tcPr>
          <w:p w14:paraId="18D5201E"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2.4%</w:t>
            </w:r>
          </w:p>
        </w:tc>
      </w:tr>
      <w:tr w:rsidR="00E602B4" w:rsidRPr="00E602B4" w14:paraId="262C7252" w14:textId="77777777" w:rsidTr="00E602B4">
        <w:trPr>
          <w:trHeight w:val="255"/>
        </w:trPr>
        <w:tc>
          <w:tcPr>
            <w:tcW w:w="4395" w:type="dxa"/>
            <w:shd w:val="clear" w:color="auto" w:fill="auto"/>
            <w:noWrap/>
            <w:vAlign w:val="bottom"/>
            <w:hideMark/>
          </w:tcPr>
          <w:p w14:paraId="34F90758"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Pembrokeshire / Sir Benfro</w:t>
            </w:r>
          </w:p>
        </w:tc>
        <w:tc>
          <w:tcPr>
            <w:tcW w:w="1559" w:type="dxa"/>
            <w:shd w:val="clear" w:color="auto" w:fill="auto"/>
            <w:noWrap/>
            <w:vAlign w:val="bottom"/>
            <w:hideMark/>
          </w:tcPr>
          <w:p w14:paraId="509B79A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30.3%</w:t>
            </w:r>
          </w:p>
        </w:tc>
        <w:tc>
          <w:tcPr>
            <w:tcW w:w="1417" w:type="dxa"/>
            <w:shd w:val="clear" w:color="auto" w:fill="auto"/>
            <w:noWrap/>
            <w:vAlign w:val="bottom"/>
            <w:hideMark/>
          </w:tcPr>
          <w:p w14:paraId="779809A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32.4%</w:t>
            </w:r>
          </w:p>
        </w:tc>
        <w:tc>
          <w:tcPr>
            <w:tcW w:w="1276" w:type="dxa"/>
            <w:shd w:val="clear" w:color="auto" w:fill="auto"/>
            <w:noWrap/>
            <w:vAlign w:val="bottom"/>
            <w:hideMark/>
          </w:tcPr>
          <w:p w14:paraId="1EB879F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2.1%</w:t>
            </w:r>
          </w:p>
        </w:tc>
      </w:tr>
      <w:tr w:rsidR="00E602B4" w:rsidRPr="00E602B4" w14:paraId="07726057" w14:textId="77777777" w:rsidTr="00E602B4">
        <w:trPr>
          <w:trHeight w:val="255"/>
        </w:trPr>
        <w:tc>
          <w:tcPr>
            <w:tcW w:w="4395" w:type="dxa"/>
            <w:shd w:val="clear" w:color="auto" w:fill="auto"/>
            <w:noWrap/>
            <w:vAlign w:val="bottom"/>
            <w:hideMark/>
          </w:tcPr>
          <w:p w14:paraId="122A68FE"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Carmarthenshire / Sir Gaerfyrddin</w:t>
            </w:r>
          </w:p>
        </w:tc>
        <w:tc>
          <w:tcPr>
            <w:tcW w:w="1559" w:type="dxa"/>
            <w:shd w:val="clear" w:color="auto" w:fill="auto"/>
            <w:noWrap/>
            <w:vAlign w:val="bottom"/>
            <w:hideMark/>
          </w:tcPr>
          <w:p w14:paraId="000A8A6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29.3%</w:t>
            </w:r>
          </w:p>
        </w:tc>
        <w:tc>
          <w:tcPr>
            <w:tcW w:w="1417" w:type="dxa"/>
            <w:shd w:val="clear" w:color="auto" w:fill="auto"/>
            <w:noWrap/>
            <w:vAlign w:val="bottom"/>
            <w:hideMark/>
          </w:tcPr>
          <w:p w14:paraId="2F6C58C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31.3%</w:t>
            </w:r>
          </w:p>
        </w:tc>
        <w:tc>
          <w:tcPr>
            <w:tcW w:w="1276" w:type="dxa"/>
            <w:shd w:val="clear" w:color="auto" w:fill="auto"/>
            <w:noWrap/>
            <w:vAlign w:val="bottom"/>
            <w:hideMark/>
          </w:tcPr>
          <w:p w14:paraId="6A95949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2.0%</w:t>
            </w:r>
          </w:p>
        </w:tc>
      </w:tr>
      <w:tr w:rsidR="00E602B4" w:rsidRPr="00E602B4" w14:paraId="728210C8" w14:textId="77777777" w:rsidTr="00E602B4">
        <w:trPr>
          <w:trHeight w:val="255"/>
        </w:trPr>
        <w:tc>
          <w:tcPr>
            <w:tcW w:w="4395" w:type="dxa"/>
            <w:shd w:val="clear" w:color="auto" w:fill="auto"/>
            <w:noWrap/>
            <w:vAlign w:val="bottom"/>
            <w:hideMark/>
          </w:tcPr>
          <w:p w14:paraId="49E6AA45"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Blaenau Gwent / Blaenau Gwent</w:t>
            </w:r>
          </w:p>
        </w:tc>
        <w:tc>
          <w:tcPr>
            <w:tcW w:w="1559" w:type="dxa"/>
            <w:shd w:val="clear" w:color="auto" w:fill="auto"/>
            <w:noWrap/>
            <w:vAlign w:val="bottom"/>
            <w:hideMark/>
          </w:tcPr>
          <w:p w14:paraId="311EE98A"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30.8%</w:t>
            </w:r>
          </w:p>
        </w:tc>
        <w:tc>
          <w:tcPr>
            <w:tcW w:w="1417" w:type="dxa"/>
            <w:shd w:val="clear" w:color="auto" w:fill="auto"/>
            <w:noWrap/>
            <w:vAlign w:val="bottom"/>
            <w:hideMark/>
          </w:tcPr>
          <w:p w14:paraId="09F2301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32.8%</w:t>
            </w:r>
          </w:p>
        </w:tc>
        <w:tc>
          <w:tcPr>
            <w:tcW w:w="1276" w:type="dxa"/>
            <w:shd w:val="clear" w:color="auto" w:fill="auto"/>
            <w:noWrap/>
            <w:vAlign w:val="bottom"/>
            <w:hideMark/>
          </w:tcPr>
          <w:p w14:paraId="2B2CD8B3"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2.0%</w:t>
            </w:r>
          </w:p>
        </w:tc>
      </w:tr>
      <w:tr w:rsidR="00E602B4" w:rsidRPr="00E602B4" w14:paraId="1ECC2C4F" w14:textId="77777777" w:rsidTr="00E602B4">
        <w:trPr>
          <w:trHeight w:val="255"/>
        </w:trPr>
        <w:tc>
          <w:tcPr>
            <w:tcW w:w="4395" w:type="dxa"/>
            <w:shd w:val="clear" w:color="auto" w:fill="auto"/>
            <w:noWrap/>
            <w:vAlign w:val="bottom"/>
            <w:hideMark/>
          </w:tcPr>
          <w:p w14:paraId="02CACCFC"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Neath Port Talbot / Castell-nedd Port Talbot</w:t>
            </w:r>
          </w:p>
        </w:tc>
        <w:tc>
          <w:tcPr>
            <w:tcW w:w="1559" w:type="dxa"/>
            <w:shd w:val="clear" w:color="auto" w:fill="auto"/>
            <w:noWrap/>
            <w:vAlign w:val="bottom"/>
            <w:hideMark/>
          </w:tcPr>
          <w:p w14:paraId="39268AA2"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28.7%</w:t>
            </w:r>
          </w:p>
        </w:tc>
        <w:tc>
          <w:tcPr>
            <w:tcW w:w="1417" w:type="dxa"/>
            <w:shd w:val="clear" w:color="auto" w:fill="auto"/>
            <w:noWrap/>
            <w:vAlign w:val="bottom"/>
            <w:hideMark/>
          </w:tcPr>
          <w:p w14:paraId="16A12D5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30.5%</w:t>
            </w:r>
          </w:p>
        </w:tc>
        <w:tc>
          <w:tcPr>
            <w:tcW w:w="1276" w:type="dxa"/>
            <w:shd w:val="clear" w:color="auto" w:fill="auto"/>
            <w:noWrap/>
            <w:vAlign w:val="bottom"/>
            <w:hideMark/>
          </w:tcPr>
          <w:p w14:paraId="40552DD5"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1.8%</w:t>
            </w:r>
          </w:p>
        </w:tc>
      </w:tr>
      <w:tr w:rsidR="00E602B4" w:rsidRPr="00E602B4" w14:paraId="33AE3143" w14:textId="77777777" w:rsidTr="00E602B4">
        <w:trPr>
          <w:trHeight w:val="255"/>
        </w:trPr>
        <w:tc>
          <w:tcPr>
            <w:tcW w:w="4395" w:type="dxa"/>
            <w:shd w:val="clear" w:color="auto" w:fill="auto"/>
            <w:noWrap/>
            <w:vAlign w:val="bottom"/>
            <w:hideMark/>
          </w:tcPr>
          <w:p w14:paraId="19CC83B4"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Denbighshire / Sir Ddinbych</w:t>
            </w:r>
          </w:p>
        </w:tc>
        <w:tc>
          <w:tcPr>
            <w:tcW w:w="1559" w:type="dxa"/>
            <w:shd w:val="clear" w:color="auto" w:fill="auto"/>
            <w:noWrap/>
            <w:vAlign w:val="bottom"/>
            <w:hideMark/>
          </w:tcPr>
          <w:p w14:paraId="55E56249"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28.8%</w:t>
            </w:r>
          </w:p>
        </w:tc>
        <w:tc>
          <w:tcPr>
            <w:tcW w:w="1417" w:type="dxa"/>
            <w:shd w:val="clear" w:color="auto" w:fill="auto"/>
            <w:noWrap/>
            <w:vAlign w:val="bottom"/>
            <w:hideMark/>
          </w:tcPr>
          <w:p w14:paraId="5BF878D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30.5%</w:t>
            </w:r>
          </w:p>
        </w:tc>
        <w:tc>
          <w:tcPr>
            <w:tcW w:w="1276" w:type="dxa"/>
            <w:shd w:val="clear" w:color="auto" w:fill="auto"/>
            <w:noWrap/>
            <w:vAlign w:val="bottom"/>
            <w:hideMark/>
          </w:tcPr>
          <w:p w14:paraId="663FABC9"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1.7%</w:t>
            </w:r>
          </w:p>
        </w:tc>
      </w:tr>
      <w:tr w:rsidR="00E602B4" w:rsidRPr="00E602B4" w14:paraId="020034F7" w14:textId="77777777" w:rsidTr="00E602B4">
        <w:trPr>
          <w:trHeight w:val="255"/>
        </w:trPr>
        <w:tc>
          <w:tcPr>
            <w:tcW w:w="4395" w:type="dxa"/>
            <w:shd w:val="clear" w:color="auto" w:fill="auto"/>
            <w:noWrap/>
            <w:vAlign w:val="bottom"/>
            <w:hideMark/>
          </w:tcPr>
          <w:p w14:paraId="3CA498C1"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Rhondda Cynon Taf / Rhondda Cynon Taf</w:t>
            </w:r>
          </w:p>
        </w:tc>
        <w:tc>
          <w:tcPr>
            <w:tcW w:w="1559" w:type="dxa"/>
            <w:shd w:val="clear" w:color="auto" w:fill="auto"/>
            <w:noWrap/>
            <w:vAlign w:val="bottom"/>
            <w:hideMark/>
          </w:tcPr>
          <w:p w14:paraId="1184ED8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30.1%</w:t>
            </w:r>
          </w:p>
        </w:tc>
        <w:tc>
          <w:tcPr>
            <w:tcW w:w="1417" w:type="dxa"/>
            <w:shd w:val="clear" w:color="auto" w:fill="auto"/>
            <w:noWrap/>
            <w:vAlign w:val="bottom"/>
            <w:hideMark/>
          </w:tcPr>
          <w:p w14:paraId="3399C7A3"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31.7%</w:t>
            </w:r>
          </w:p>
        </w:tc>
        <w:tc>
          <w:tcPr>
            <w:tcW w:w="1276" w:type="dxa"/>
            <w:shd w:val="clear" w:color="auto" w:fill="auto"/>
            <w:noWrap/>
            <w:vAlign w:val="bottom"/>
            <w:hideMark/>
          </w:tcPr>
          <w:p w14:paraId="2D8C7F66"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1.5%</w:t>
            </w:r>
          </w:p>
        </w:tc>
      </w:tr>
      <w:tr w:rsidR="00E602B4" w:rsidRPr="00E602B4" w14:paraId="65C0C196" w14:textId="77777777" w:rsidTr="00E602B4">
        <w:trPr>
          <w:trHeight w:val="255"/>
        </w:trPr>
        <w:tc>
          <w:tcPr>
            <w:tcW w:w="4395" w:type="dxa"/>
            <w:shd w:val="clear" w:color="auto" w:fill="auto"/>
            <w:noWrap/>
            <w:vAlign w:val="bottom"/>
            <w:hideMark/>
          </w:tcPr>
          <w:p w14:paraId="5CFC9117"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Gwynedd / Gwynedd</w:t>
            </w:r>
          </w:p>
        </w:tc>
        <w:tc>
          <w:tcPr>
            <w:tcW w:w="1559" w:type="dxa"/>
            <w:shd w:val="clear" w:color="auto" w:fill="auto"/>
            <w:noWrap/>
            <w:vAlign w:val="bottom"/>
            <w:hideMark/>
          </w:tcPr>
          <w:p w14:paraId="60570363"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28.6%</w:t>
            </w:r>
          </w:p>
        </w:tc>
        <w:tc>
          <w:tcPr>
            <w:tcW w:w="1417" w:type="dxa"/>
            <w:shd w:val="clear" w:color="auto" w:fill="auto"/>
            <w:noWrap/>
            <w:vAlign w:val="bottom"/>
            <w:hideMark/>
          </w:tcPr>
          <w:p w14:paraId="0529CA41"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30.0%</w:t>
            </w:r>
          </w:p>
        </w:tc>
        <w:tc>
          <w:tcPr>
            <w:tcW w:w="1276" w:type="dxa"/>
            <w:shd w:val="clear" w:color="auto" w:fill="auto"/>
            <w:noWrap/>
            <w:vAlign w:val="bottom"/>
            <w:hideMark/>
          </w:tcPr>
          <w:p w14:paraId="2F40D88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1.4%</w:t>
            </w:r>
          </w:p>
        </w:tc>
      </w:tr>
      <w:tr w:rsidR="00E602B4" w:rsidRPr="00E602B4" w14:paraId="0C8820C5" w14:textId="77777777" w:rsidTr="00E602B4">
        <w:trPr>
          <w:trHeight w:val="255"/>
        </w:trPr>
        <w:tc>
          <w:tcPr>
            <w:tcW w:w="4395" w:type="dxa"/>
            <w:shd w:val="clear" w:color="auto" w:fill="auto"/>
            <w:noWrap/>
            <w:vAlign w:val="bottom"/>
            <w:hideMark/>
          </w:tcPr>
          <w:p w14:paraId="2ECF76F4"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Isle of Anglesey / Ynys Môn</w:t>
            </w:r>
          </w:p>
        </w:tc>
        <w:tc>
          <w:tcPr>
            <w:tcW w:w="1559" w:type="dxa"/>
            <w:shd w:val="clear" w:color="auto" w:fill="auto"/>
            <w:noWrap/>
            <w:vAlign w:val="bottom"/>
            <w:hideMark/>
          </w:tcPr>
          <w:p w14:paraId="681331D9"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30.0%</w:t>
            </w:r>
          </w:p>
        </w:tc>
        <w:tc>
          <w:tcPr>
            <w:tcW w:w="1417" w:type="dxa"/>
            <w:shd w:val="clear" w:color="auto" w:fill="auto"/>
            <w:noWrap/>
            <w:vAlign w:val="bottom"/>
            <w:hideMark/>
          </w:tcPr>
          <w:p w14:paraId="436C4F69"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31.4%</w:t>
            </w:r>
          </w:p>
        </w:tc>
        <w:tc>
          <w:tcPr>
            <w:tcW w:w="1276" w:type="dxa"/>
            <w:shd w:val="clear" w:color="auto" w:fill="auto"/>
            <w:noWrap/>
            <w:vAlign w:val="bottom"/>
            <w:hideMark/>
          </w:tcPr>
          <w:p w14:paraId="2D2F597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1.4%</w:t>
            </w:r>
          </w:p>
        </w:tc>
      </w:tr>
      <w:tr w:rsidR="00E602B4" w:rsidRPr="00E602B4" w14:paraId="0181EAC9" w14:textId="77777777" w:rsidTr="00E602B4">
        <w:trPr>
          <w:trHeight w:val="255"/>
        </w:trPr>
        <w:tc>
          <w:tcPr>
            <w:tcW w:w="4395" w:type="dxa"/>
            <w:shd w:val="clear" w:color="auto" w:fill="auto"/>
            <w:noWrap/>
            <w:vAlign w:val="bottom"/>
            <w:hideMark/>
          </w:tcPr>
          <w:p w14:paraId="5D5DE6AD"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Conwy / Conwy</w:t>
            </w:r>
          </w:p>
        </w:tc>
        <w:tc>
          <w:tcPr>
            <w:tcW w:w="1559" w:type="dxa"/>
            <w:shd w:val="clear" w:color="auto" w:fill="auto"/>
            <w:noWrap/>
            <w:vAlign w:val="bottom"/>
            <w:hideMark/>
          </w:tcPr>
          <w:p w14:paraId="76677521"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29.2%</w:t>
            </w:r>
          </w:p>
        </w:tc>
        <w:tc>
          <w:tcPr>
            <w:tcW w:w="1417" w:type="dxa"/>
            <w:shd w:val="clear" w:color="auto" w:fill="auto"/>
            <w:noWrap/>
            <w:vAlign w:val="bottom"/>
            <w:hideMark/>
          </w:tcPr>
          <w:p w14:paraId="7A055D9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30.5%</w:t>
            </w:r>
          </w:p>
        </w:tc>
        <w:tc>
          <w:tcPr>
            <w:tcW w:w="1276" w:type="dxa"/>
            <w:shd w:val="clear" w:color="auto" w:fill="auto"/>
            <w:noWrap/>
            <w:vAlign w:val="bottom"/>
            <w:hideMark/>
          </w:tcPr>
          <w:p w14:paraId="3AE515CB"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1.4%</w:t>
            </w:r>
          </w:p>
        </w:tc>
      </w:tr>
      <w:tr w:rsidR="00E602B4" w:rsidRPr="00E602B4" w14:paraId="12E955B0" w14:textId="77777777" w:rsidTr="00E602B4">
        <w:trPr>
          <w:trHeight w:val="255"/>
        </w:trPr>
        <w:tc>
          <w:tcPr>
            <w:tcW w:w="4395" w:type="dxa"/>
            <w:shd w:val="clear" w:color="auto" w:fill="auto"/>
            <w:noWrap/>
            <w:vAlign w:val="bottom"/>
            <w:hideMark/>
          </w:tcPr>
          <w:p w14:paraId="7018D2EB"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Powys / Powys</w:t>
            </w:r>
          </w:p>
        </w:tc>
        <w:tc>
          <w:tcPr>
            <w:tcW w:w="1559" w:type="dxa"/>
            <w:shd w:val="clear" w:color="auto" w:fill="auto"/>
            <w:noWrap/>
            <w:vAlign w:val="bottom"/>
            <w:hideMark/>
          </w:tcPr>
          <w:p w14:paraId="0360808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28.8%</w:t>
            </w:r>
          </w:p>
        </w:tc>
        <w:tc>
          <w:tcPr>
            <w:tcW w:w="1417" w:type="dxa"/>
            <w:shd w:val="clear" w:color="auto" w:fill="auto"/>
            <w:noWrap/>
            <w:vAlign w:val="bottom"/>
            <w:hideMark/>
          </w:tcPr>
          <w:p w14:paraId="282F838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30.0%</w:t>
            </w:r>
          </w:p>
        </w:tc>
        <w:tc>
          <w:tcPr>
            <w:tcW w:w="1276" w:type="dxa"/>
            <w:shd w:val="clear" w:color="auto" w:fill="auto"/>
            <w:noWrap/>
            <w:vAlign w:val="bottom"/>
            <w:hideMark/>
          </w:tcPr>
          <w:p w14:paraId="41D491C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1.2%</w:t>
            </w:r>
          </w:p>
        </w:tc>
      </w:tr>
      <w:tr w:rsidR="00E602B4" w:rsidRPr="00E602B4" w14:paraId="71946BDB" w14:textId="77777777" w:rsidTr="00E602B4">
        <w:trPr>
          <w:trHeight w:val="255"/>
        </w:trPr>
        <w:tc>
          <w:tcPr>
            <w:tcW w:w="4395" w:type="dxa"/>
            <w:shd w:val="clear" w:color="auto" w:fill="auto"/>
            <w:noWrap/>
            <w:vAlign w:val="bottom"/>
            <w:hideMark/>
          </w:tcPr>
          <w:p w14:paraId="1C8904FA"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Bridgend / Pen-y-bont ar Ogwr</w:t>
            </w:r>
          </w:p>
        </w:tc>
        <w:tc>
          <w:tcPr>
            <w:tcW w:w="1559" w:type="dxa"/>
            <w:shd w:val="clear" w:color="auto" w:fill="auto"/>
            <w:noWrap/>
            <w:vAlign w:val="bottom"/>
            <w:hideMark/>
          </w:tcPr>
          <w:p w14:paraId="4F909B99"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28.1%</w:t>
            </w:r>
          </w:p>
        </w:tc>
        <w:tc>
          <w:tcPr>
            <w:tcW w:w="1417" w:type="dxa"/>
            <w:shd w:val="clear" w:color="auto" w:fill="auto"/>
            <w:noWrap/>
            <w:vAlign w:val="bottom"/>
            <w:hideMark/>
          </w:tcPr>
          <w:p w14:paraId="79AE1FE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29.3%</w:t>
            </w:r>
          </w:p>
        </w:tc>
        <w:tc>
          <w:tcPr>
            <w:tcW w:w="1276" w:type="dxa"/>
            <w:shd w:val="clear" w:color="auto" w:fill="auto"/>
            <w:noWrap/>
            <w:vAlign w:val="bottom"/>
            <w:hideMark/>
          </w:tcPr>
          <w:p w14:paraId="280C0E7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1.2%</w:t>
            </w:r>
          </w:p>
        </w:tc>
      </w:tr>
      <w:tr w:rsidR="00E602B4" w:rsidRPr="00E602B4" w14:paraId="1550647C" w14:textId="77777777" w:rsidTr="00E602B4">
        <w:trPr>
          <w:trHeight w:val="255"/>
        </w:trPr>
        <w:tc>
          <w:tcPr>
            <w:tcW w:w="4395" w:type="dxa"/>
            <w:shd w:val="clear" w:color="auto" w:fill="auto"/>
            <w:noWrap/>
            <w:vAlign w:val="bottom"/>
            <w:hideMark/>
          </w:tcPr>
          <w:p w14:paraId="65FAB554"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Caerphilly / Caerffili</w:t>
            </w:r>
          </w:p>
        </w:tc>
        <w:tc>
          <w:tcPr>
            <w:tcW w:w="1559" w:type="dxa"/>
            <w:shd w:val="clear" w:color="auto" w:fill="auto"/>
            <w:noWrap/>
            <w:vAlign w:val="bottom"/>
            <w:hideMark/>
          </w:tcPr>
          <w:p w14:paraId="5E0B529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29.8%</w:t>
            </w:r>
          </w:p>
        </w:tc>
        <w:tc>
          <w:tcPr>
            <w:tcW w:w="1417" w:type="dxa"/>
            <w:shd w:val="clear" w:color="auto" w:fill="auto"/>
            <w:noWrap/>
            <w:vAlign w:val="bottom"/>
            <w:hideMark/>
          </w:tcPr>
          <w:p w14:paraId="736D884F"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30.9%</w:t>
            </w:r>
          </w:p>
        </w:tc>
        <w:tc>
          <w:tcPr>
            <w:tcW w:w="1276" w:type="dxa"/>
            <w:shd w:val="clear" w:color="auto" w:fill="auto"/>
            <w:noWrap/>
            <w:vAlign w:val="bottom"/>
            <w:hideMark/>
          </w:tcPr>
          <w:p w14:paraId="4C1323C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1.1%</w:t>
            </w:r>
          </w:p>
        </w:tc>
      </w:tr>
      <w:tr w:rsidR="00E602B4" w:rsidRPr="00E602B4" w14:paraId="3BE167CC" w14:textId="77777777" w:rsidTr="00E602B4">
        <w:trPr>
          <w:trHeight w:val="255"/>
        </w:trPr>
        <w:tc>
          <w:tcPr>
            <w:tcW w:w="4395" w:type="dxa"/>
            <w:shd w:val="clear" w:color="auto" w:fill="auto"/>
            <w:noWrap/>
            <w:vAlign w:val="bottom"/>
            <w:hideMark/>
          </w:tcPr>
          <w:p w14:paraId="482B9EB2"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Merthyr Tydfil / Merthyr Tudful</w:t>
            </w:r>
          </w:p>
        </w:tc>
        <w:tc>
          <w:tcPr>
            <w:tcW w:w="1559" w:type="dxa"/>
            <w:shd w:val="clear" w:color="auto" w:fill="auto"/>
            <w:noWrap/>
            <w:vAlign w:val="bottom"/>
            <w:hideMark/>
          </w:tcPr>
          <w:p w14:paraId="4C73EE9A"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30.7%</w:t>
            </w:r>
          </w:p>
        </w:tc>
        <w:tc>
          <w:tcPr>
            <w:tcW w:w="1417" w:type="dxa"/>
            <w:shd w:val="clear" w:color="auto" w:fill="auto"/>
            <w:noWrap/>
            <w:vAlign w:val="bottom"/>
            <w:hideMark/>
          </w:tcPr>
          <w:p w14:paraId="16955EEB"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31.8%</w:t>
            </w:r>
          </w:p>
        </w:tc>
        <w:tc>
          <w:tcPr>
            <w:tcW w:w="1276" w:type="dxa"/>
            <w:shd w:val="clear" w:color="auto" w:fill="auto"/>
            <w:noWrap/>
            <w:vAlign w:val="bottom"/>
            <w:hideMark/>
          </w:tcPr>
          <w:p w14:paraId="7B67101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1.1%</w:t>
            </w:r>
          </w:p>
        </w:tc>
      </w:tr>
      <w:tr w:rsidR="00E602B4" w:rsidRPr="00E602B4" w14:paraId="54817BE4" w14:textId="77777777" w:rsidTr="00E602B4">
        <w:trPr>
          <w:trHeight w:val="255"/>
        </w:trPr>
        <w:tc>
          <w:tcPr>
            <w:tcW w:w="4395" w:type="dxa"/>
            <w:shd w:val="clear" w:color="auto" w:fill="auto"/>
            <w:noWrap/>
            <w:vAlign w:val="bottom"/>
            <w:hideMark/>
          </w:tcPr>
          <w:p w14:paraId="5157D958"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Newport / Casnewydd</w:t>
            </w:r>
          </w:p>
        </w:tc>
        <w:tc>
          <w:tcPr>
            <w:tcW w:w="1559" w:type="dxa"/>
            <w:shd w:val="clear" w:color="auto" w:fill="auto"/>
            <w:noWrap/>
            <w:vAlign w:val="bottom"/>
            <w:hideMark/>
          </w:tcPr>
          <w:p w14:paraId="3239F5D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31.5%</w:t>
            </w:r>
          </w:p>
        </w:tc>
        <w:tc>
          <w:tcPr>
            <w:tcW w:w="1417" w:type="dxa"/>
            <w:shd w:val="clear" w:color="auto" w:fill="auto"/>
            <w:noWrap/>
            <w:vAlign w:val="bottom"/>
            <w:hideMark/>
          </w:tcPr>
          <w:p w14:paraId="7497F52A"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32.5%</w:t>
            </w:r>
          </w:p>
        </w:tc>
        <w:tc>
          <w:tcPr>
            <w:tcW w:w="1276" w:type="dxa"/>
            <w:shd w:val="clear" w:color="auto" w:fill="auto"/>
            <w:noWrap/>
            <w:vAlign w:val="bottom"/>
            <w:hideMark/>
          </w:tcPr>
          <w:p w14:paraId="04A54CD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1.1%</w:t>
            </w:r>
          </w:p>
        </w:tc>
      </w:tr>
      <w:tr w:rsidR="00E602B4" w:rsidRPr="00E602B4" w14:paraId="16CD208B" w14:textId="77777777" w:rsidTr="00E602B4">
        <w:trPr>
          <w:trHeight w:val="255"/>
        </w:trPr>
        <w:tc>
          <w:tcPr>
            <w:tcW w:w="4395" w:type="dxa"/>
            <w:shd w:val="clear" w:color="auto" w:fill="auto"/>
            <w:noWrap/>
            <w:vAlign w:val="bottom"/>
            <w:hideMark/>
          </w:tcPr>
          <w:p w14:paraId="067AC4FB"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Swansea / Abertawe</w:t>
            </w:r>
          </w:p>
        </w:tc>
        <w:tc>
          <w:tcPr>
            <w:tcW w:w="1559" w:type="dxa"/>
            <w:shd w:val="clear" w:color="auto" w:fill="auto"/>
            <w:noWrap/>
            <w:vAlign w:val="bottom"/>
            <w:hideMark/>
          </w:tcPr>
          <w:p w14:paraId="2EE37AE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28.8%</w:t>
            </w:r>
          </w:p>
        </w:tc>
        <w:tc>
          <w:tcPr>
            <w:tcW w:w="1417" w:type="dxa"/>
            <w:shd w:val="clear" w:color="auto" w:fill="auto"/>
            <w:noWrap/>
            <w:vAlign w:val="bottom"/>
            <w:hideMark/>
          </w:tcPr>
          <w:p w14:paraId="67EF69E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29.8%</w:t>
            </w:r>
          </w:p>
        </w:tc>
        <w:tc>
          <w:tcPr>
            <w:tcW w:w="1276" w:type="dxa"/>
            <w:shd w:val="clear" w:color="auto" w:fill="auto"/>
            <w:noWrap/>
            <w:vAlign w:val="bottom"/>
            <w:hideMark/>
          </w:tcPr>
          <w:p w14:paraId="66BDB4C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1.0%</w:t>
            </w:r>
          </w:p>
        </w:tc>
      </w:tr>
      <w:tr w:rsidR="00E602B4" w:rsidRPr="00E602B4" w14:paraId="19A418FF" w14:textId="77777777" w:rsidTr="00E602B4">
        <w:trPr>
          <w:trHeight w:val="255"/>
        </w:trPr>
        <w:tc>
          <w:tcPr>
            <w:tcW w:w="4395" w:type="dxa"/>
            <w:shd w:val="clear" w:color="auto" w:fill="auto"/>
            <w:noWrap/>
            <w:vAlign w:val="bottom"/>
            <w:hideMark/>
          </w:tcPr>
          <w:p w14:paraId="56663DB3"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Torfaen / Tor-faen</w:t>
            </w:r>
          </w:p>
        </w:tc>
        <w:tc>
          <w:tcPr>
            <w:tcW w:w="1559" w:type="dxa"/>
            <w:shd w:val="clear" w:color="auto" w:fill="auto"/>
            <w:noWrap/>
            <w:vAlign w:val="bottom"/>
            <w:hideMark/>
          </w:tcPr>
          <w:p w14:paraId="2B59E7A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30.1%</w:t>
            </w:r>
          </w:p>
        </w:tc>
        <w:tc>
          <w:tcPr>
            <w:tcW w:w="1417" w:type="dxa"/>
            <w:shd w:val="clear" w:color="auto" w:fill="auto"/>
            <w:noWrap/>
            <w:vAlign w:val="bottom"/>
            <w:hideMark/>
          </w:tcPr>
          <w:p w14:paraId="3317B8AC"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30.8%</w:t>
            </w:r>
          </w:p>
        </w:tc>
        <w:tc>
          <w:tcPr>
            <w:tcW w:w="1276" w:type="dxa"/>
            <w:shd w:val="clear" w:color="auto" w:fill="auto"/>
            <w:noWrap/>
            <w:vAlign w:val="bottom"/>
            <w:hideMark/>
          </w:tcPr>
          <w:p w14:paraId="30146644"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0.7%</w:t>
            </w:r>
          </w:p>
        </w:tc>
      </w:tr>
      <w:tr w:rsidR="00E602B4" w:rsidRPr="00E602B4" w14:paraId="482C5320" w14:textId="77777777" w:rsidTr="00E602B4">
        <w:trPr>
          <w:trHeight w:val="255"/>
        </w:trPr>
        <w:tc>
          <w:tcPr>
            <w:tcW w:w="4395" w:type="dxa"/>
            <w:shd w:val="clear" w:color="auto" w:fill="auto"/>
            <w:noWrap/>
            <w:vAlign w:val="bottom"/>
            <w:hideMark/>
          </w:tcPr>
          <w:p w14:paraId="475F9D64"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Flintshire / Sir y Fflint</w:t>
            </w:r>
          </w:p>
        </w:tc>
        <w:tc>
          <w:tcPr>
            <w:tcW w:w="1559" w:type="dxa"/>
            <w:shd w:val="clear" w:color="auto" w:fill="auto"/>
            <w:noWrap/>
            <w:vAlign w:val="bottom"/>
            <w:hideMark/>
          </w:tcPr>
          <w:p w14:paraId="3A25EC5B"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26.6%</w:t>
            </w:r>
          </w:p>
        </w:tc>
        <w:tc>
          <w:tcPr>
            <w:tcW w:w="1417" w:type="dxa"/>
            <w:shd w:val="clear" w:color="auto" w:fill="auto"/>
            <w:noWrap/>
            <w:vAlign w:val="bottom"/>
            <w:hideMark/>
          </w:tcPr>
          <w:p w14:paraId="5BE92F8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26.7%</w:t>
            </w:r>
          </w:p>
        </w:tc>
        <w:tc>
          <w:tcPr>
            <w:tcW w:w="1276" w:type="dxa"/>
            <w:shd w:val="clear" w:color="auto" w:fill="auto"/>
            <w:noWrap/>
            <w:vAlign w:val="bottom"/>
            <w:hideMark/>
          </w:tcPr>
          <w:p w14:paraId="1BD15165"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0.1%</w:t>
            </w:r>
          </w:p>
        </w:tc>
      </w:tr>
      <w:tr w:rsidR="00E602B4" w:rsidRPr="00E602B4" w14:paraId="7EF962E2" w14:textId="77777777" w:rsidTr="00E602B4">
        <w:trPr>
          <w:trHeight w:val="255"/>
        </w:trPr>
        <w:tc>
          <w:tcPr>
            <w:tcW w:w="4395" w:type="dxa"/>
            <w:shd w:val="clear" w:color="auto" w:fill="auto"/>
            <w:noWrap/>
            <w:vAlign w:val="bottom"/>
            <w:hideMark/>
          </w:tcPr>
          <w:p w14:paraId="677DDEBF"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Vale of Glamorgan / Bro Morgannwg</w:t>
            </w:r>
          </w:p>
        </w:tc>
        <w:tc>
          <w:tcPr>
            <w:tcW w:w="1559" w:type="dxa"/>
            <w:shd w:val="clear" w:color="auto" w:fill="auto"/>
            <w:noWrap/>
            <w:vAlign w:val="bottom"/>
            <w:hideMark/>
          </w:tcPr>
          <w:p w14:paraId="62D72358"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25.5%</w:t>
            </w:r>
          </w:p>
        </w:tc>
        <w:tc>
          <w:tcPr>
            <w:tcW w:w="1417" w:type="dxa"/>
            <w:shd w:val="clear" w:color="auto" w:fill="auto"/>
            <w:noWrap/>
            <w:vAlign w:val="bottom"/>
            <w:hideMark/>
          </w:tcPr>
          <w:p w14:paraId="7273DEA0"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25.0%</w:t>
            </w:r>
          </w:p>
        </w:tc>
        <w:tc>
          <w:tcPr>
            <w:tcW w:w="1276" w:type="dxa"/>
            <w:shd w:val="clear" w:color="auto" w:fill="auto"/>
            <w:noWrap/>
            <w:vAlign w:val="bottom"/>
            <w:hideMark/>
          </w:tcPr>
          <w:p w14:paraId="6230A366"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-0.5%</w:t>
            </w:r>
          </w:p>
        </w:tc>
      </w:tr>
      <w:tr w:rsidR="00E602B4" w:rsidRPr="00E602B4" w14:paraId="3D665743" w14:textId="77777777" w:rsidTr="00E602B4">
        <w:trPr>
          <w:trHeight w:val="255"/>
        </w:trPr>
        <w:tc>
          <w:tcPr>
            <w:tcW w:w="4395" w:type="dxa"/>
            <w:shd w:val="clear" w:color="auto" w:fill="auto"/>
            <w:noWrap/>
            <w:vAlign w:val="bottom"/>
            <w:hideMark/>
          </w:tcPr>
          <w:p w14:paraId="40536858" w14:textId="77777777" w:rsidR="00E602B4" w:rsidRPr="00E602B4" w:rsidRDefault="00E602B4" w:rsidP="00E602B4">
            <w:pPr>
              <w:rPr>
                <w:rFonts w:ascii="Arial" w:eastAsia="Times New Roman" w:hAnsi="Arial" w:cs="Arial"/>
                <w:sz w:val="20"/>
                <w:szCs w:val="20"/>
                <w:lang w:eastAsia="en-GB"/>
              </w:rPr>
            </w:pPr>
            <w:r w:rsidRPr="00E602B4">
              <w:rPr>
                <w:rFonts w:ascii="Arial" w:eastAsia="Times New Roman" w:hAnsi="Arial" w:cs="Arial"/>
                <w:sz w:val="20"/>
                <w:szCs w:val="20"/>
                <w:lang w:eastAsia="en-GB"/>
              </w:rPr>
              <w:t>Monmouthshire / Sir Fynwy</w:t>
            </w:r>
          </w:p>
        </w:tc>
        <w:tc>
          <w:tcPr>
            <w:tcW w:w="1559" w:type="dxa"/>
            <w:shd w:val="clear" w:color="auto" w:fill="auto"/>
            <w:noWrap/>
            <w:vAlign w:val="bottom"/>
            <w:hideMark/>
          </w:tcPr>
          <w:p w14:paraId="5AD6D5B4"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24.1%</w:t>
            </w:r>
          </w:p>
        </w:tc>
        <w:tc>
          <w:tcPr>
            <w:tcW w:w="1417" w:type="dxa"/>
            <w:shd w:val="clear" w:color="auto" w:fill="auto"/>
            <w:noWrap/>
            <w:vAlign w:val="bottom"/>
            <w:hideMark/>
          </w:tcPr>
          <w:p w14:paraId="7ED13D25"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23.4%</w:t>
            </w:r>
          </w:p>
        </w:tc>
        <w:tc>
          <w:tcPr>
            <w:tcW w:w="1276" w:type="dxa"/>
            <w:shd w:val="clear" w:color="auto" w:fill="auto"/>
            <w:noWrap/>
            <w:vAlign w:val="bottom"/>
            <w:hideMark/>
          </w:tcPr>
          <w:p w14:paraId="3C239DB7" w14:textId="77777777" w:rsidR="00E602B4" w:rsidRPr="00E602B4" w:rsidRDefault="00E602B4" w:rsidP="00E602B4">
            <w:pPr>
              <w:jc w:val="right"/>
              <w:rPr>
                <w:rFonts w:ascii="Arial" w:eastAsia="Times New Roman" w:hAnsi="Arial" w:cs="Arial"/>
                <w:sz w:val="20"/>
                <w:szCs w:val="20"/>
                <w:lang w:eastAsia="en-GB"/>
              </w:rPr>
            </w:pPr>
            <w:r w:rsidRPr="00E602B4">
              <w:rPr>
                <w:rFonts w:ascii="Arial" w:eastAsia="Times New Roman" w:hAnsi="Arial" w:cs="Arial"/>
                <w:sz w:val="20"/>
                <w:szCs w:val="20"/>
                <w:lang w:eastAsia="en-GB"/>
              </w:rPr>
              <w:t>-0.7%</w:t>
            </w:r>
          </w:p>
        </w:tc>
      </w:tr>
    </w:tbl>
    <w:p w14:paraId="1A2E80C1" w14:textId="77777777" w:rsidR="00E602B4" w:rsidRPr="0005638B" w:rsidRDefault="00E602B4" w:rsidP="00721061">
      <w:pPr>
        <w:pStyle w:val="Default"/>
        <w:rPr>
          <w:rFonts w:ascii="Arial" w:hAnsi="Arial" w:cs="Arial"/>
          <w:b/>
          <w:bCs/>
          <w:sz w:val="18"/>
          <w:szCs w:val="18"/>
        </w:rPr>
      </w:pPr>
    </w:p>
    <w:p w14:paraId="0D540DB3" w14:textId="77777777" w:rsidR="00721061" w:rsidRDefault="00721061" w:rsidP="00721061">
      <w:pPr>
        <w:pStyle w:val="Default"/>
        <w:rPr>
          <w:rFonts w:ascii="Arial" w:hAnsi="Arial" w:cs="Arial"/>
          <w:sz w:val="22"/>
          <w:szCs w:val="22"/>
        </w:rPr>
      </w:pPr>
    </w:p>
    <w:p w14:paraId="6C9E3BC1" w14:textId="77777777" w:rsidR="00750DF8" w:rsidRDefault="00750DF8" w:rsidP="00750DF8">
      <w:pPr>
        <w:autoSpaceDE w:val="0"/>
        <w:autoSpaceDN w:val="0"/>
        <w:adjustRightInd w:val="0"/>
        <w:rPr>
          <w:rFonts w:ascii="Arial" w:hAnsi="Arial" w:cs="Arial"/>
          <w:b/>
          <w:bCs/>
        </w:rPr>
      </w:pPr>
      <w:r>
        <w:rPr>
          <w:b/>
          <w:bCs/>
          <w:color w:val="000000"/>
          <w:sz w:val="23"/>
          <w:szCs w:val="23"/>
        </w:rPr>
        <w:t>Percentage</w:t>
      </w:r>
      <w:r w:rsidRPr="00D15D16">
        <w:rPr>
          <w:b/>
          <w:bCs/>
          <w:color w:val="000000"/>
          <w:sz w:val="23"/>
          <w:szCs w:val="23"/>
        </w:rPr>
        <w:t xml:space="preserve"> of children below 60% median income </w:t>
      </w:r>
      <w:r>
        <w:rPr>
          <w:b/>
          <w:bCs/>
          <w:color w:val="000000"/>
          <w:sz w:val="23"/>
          <w:szCs w:val="23"/>
        </w:rPr>
        <w:t>(</w:t>
      </w:r>
      <w:r w:rsidRPr="00D15D16">
        <w:rPr>
          <w:b/>
          <w:bCs/>
          <w:color w:val="000000"/>
          <w:sz w:val="23"/>
          <w:szCs w:val="23"/>
        </w:rPr>
        <w:t>AHC</w:t>
      </w:r>
      <w:r>
        <w:rPr>
          <w:b/>
          <w:bCs/>
          <w:color w:val="000000"/>
          <w:sz w:val="23"/>
          <w:szCs w:val="23"/>
        </w:rPr>
        <w:t>)</w:t>
      </w:r>
      <w:r w:rsidRPr="00D15D16">
        <w:rPr>
          <w:b/>
          <w:bCs/>
          <w:color w:val="000000"/>
          <w:sz w:val="23"/>
          <w:szCs w:val="23"/>
        </w:rPr>
        <w:t xml:space="preserve"> </w:t>
      </w:r>
      <w:r>
        <w:rPr>
          <w:b/>
          <w:bCs/>
          <w:color w:val="000000"/>
          <w:sz w:val="23"/>
          <w:szCs w:val="23"/>
        </w:rPr>
        <w:t>in Welsh Constituencies</w:t>
      </w:r>
    </w:p>
    <w:p w14:paraId="0D675001" w14:textId="77777777" w:rsidR="00721061" w:rsidRDefault="00721061" w:rsidP="00721061">
      <w:pPr>
        <w:pStyle w:val="Default"/>
        <w:rPr>
          <w:rFonts w:ascii="Arial" w:hAnsi="Arial" w:cs="Arial"/>
          <w:b/>
          <w:bCs/>
          <w:sz w:val="22"/>
          <w:szCs w:val="22"/>
        </w:rPr>
      </w:pPr>
      <w:r>
        <w:rPr>
          <w:rFonts w:ascii="Arial" w:hAnsi="Arial" w:cs="Arial"/>
          <w:b/>
          <w:bCs/>
          <w:sz w:val="22"/>
          <w:szCs w:val="22"/>
        </w:rPr>
        <w:t>2019/20</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2126"/>
      </w:tblGrid>
      <w:tr w:rsidR="00C4587E" w:rsidRPr="00C4587E" w14:paraId="69346A1B" w14:textId="77777777" w:rsidTr="004C5E7F">
        <w:trPr>
          <w:trHeight w:val="699"/>
        </w:trPr>
        <w:tc>
          <w:tcPr>
            <w:tcW w:w="3828" w:type="dxa"/>
            <w:shd w:val="clear" w:color="auto" w:fill="auto"/>
            <w:noWrap/>
            <w:vAlign w:val="bottom"/>
            <w:hideMark/>
          </w:tcPr>
          <w:p w14:paraId="4F74F7A0" w14:textId="77777777" w:rsidR="00C4587E" w:rsidRPr="00C4587E" w:rsidRDefault="00C4587E" w:rsidP="00C4587E">
            <w:pPr>
              <w:rPr>
                <w:rFonts w:ascii="Arial" w:eastAsia="Times New Roman" w:hAnsi="Arial" w:cs="Arial"/>
                <w:b/>
                <w:bCs/>
                <w:sz w:val="20"/>
                <w:szCs w:val="20"/>
                <w:lang w:eastAsia="en-GB"/>
              </w:rPr>
            </w:pPr>
            <w:r w:rsidRPr="00C4587E">
              <w:rPr>
                <w:rFonts w:ascii="Arial" w:eastAsia="Times New Roman" w:hAnsi="Arial" w:cs="Arial"/>
                <w:b/>
                <w:bCs/>
                <w:sz w:val="20"/>
                <w:szCs w:val="20"/>
                <w:lang w:eastAsia="en-GB"/>
              </w:rPr>
              <w:t>Constituency</w:t>
            </w:r>
          </w:p>
        </w:tc>
        <w:tc>
          <w:tcPr>
            <w:tcW w:w="2126" w:type="dxa"/>
            <w:shd w:val="clear" w:color="auto" w:fill="auto"/>
            <w:noWrap/>
            <w:vAlign w:val="bottom"/>
            <w:hideMark/>
          </w:tcPr>
          <w:p w14:paraId="554C96FB" w14:textId="77777777" w:rsidR="00C4587E" w:rsidRPr="00C4587E" w:rsidRDefault="00C4587E" w:rsidP="00C4587E">
            <w:pPr>
              <w:rPr>
                <w:rFonts w:ascii="Arial" w:eastAsia="Times New Roman" w:hAnsi="Arial" w:cs="Arial"/>
                <w:b/>
                <w:bCs/>
                <w:sz w:val="20"/>
                <w:szCs w:val="20"/>
                <w:lang w:eastAsia="en-GB"/>
              </w:rPr>
            </w:pPr>
            <w:r w:rsidRPr="00C4587E">
              <w:rPr>
                <w:rFonts w:ascii="Arial" w:eastAsia="Times New Roman" w:hAnsi="Arial" w:cs="Arial"/>
                <w:b/>
                <w:bCs/>
                <w:sz w:val="20"/>
                <w:szCs w:val="20"/>
                <w:lang w:eastAsia="en-GB"/>
              </w:rPr>
              <w:t>Senedd Region</w:t>
            </w:r>
          </w:p>
        </w:tc>
        <w:tc>
          <w:tcPr>
            <w:tcW w:w="2126" w:type="dxa"/>
            <w:shd w:val="clear" w:color="auto" w:fill="auto"/>
            <w:noWrap/>
            <w:vAlign w:val="bottom"/>
            <w:hideMark/>
          </w:tcPr>
          <w:p w14:paraId="7648FD90" w14:textId="77777777" w:rsidR="00C4587E" w:rsidRPr="00C4587E" w:rsidRDefault="004C5E7F" w:rsidP="00C4587E">
            <w:pPr>
              <w:rPr>
                <w:rFonts w:ascii="Arial" w:eastAsia="Times New Roman" w:hAnsi="Arial" w:cs="Arial"/>
                <w:b/>
                <w:bCs/>
                <w:sz w:val="20"/>
                <w:szCs w:val="20"/>
                <w:lang w:eastAsia="en-GB"/>
              </w:rPr>
            </w:pPr>
            <w:r>
              <w:rPr>
                <w:rFonts w:ascii="Arial" w:eastAsia="Times New Roman" w:hAnsi="Arial" w:cs="Arial"/>
                <w:b/>
                <w:bCs/>
                <w:sz w:val="20"/>
                <w:szCs w:val="20"/>
                <w:lang w:eastAsia="en-GB"/>
              </w:rPr>
              <w:t>% of children living below 60% median income, 2019/20</w:t>
            </w:r>
          </w:p>
        </w:tc>
      </w:tr>
      <w:tr w:rsidR="00C4587E" w:rsidRPr="00C4587E" w14:paraId="4074FEE5" w14:textId="77777777" w:rsidTr="004C5E7F">
        <w:trPr>
          <w:trHeight w:val="255"/>
        </w:trPr>
        <w:tc>
          <w:tcPr>
            <w:tcW w:w="3828" w:type="dxa"/>
            <w:shd w:val="clear" w:color="auto" w:fill="auto"/>
            <w:noWrap/>
            <w:vAlign w:val="bottom"/>
            <w:hideMark/>
          </w:tcPr>
          <w:p w14:paraId="1AD7841F"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Cardiff South and Penarth</w:t>
            </w:r>
          </w:p>
        </w:tc>
        <w:tc>
          <w:tcPr>
            <w:tcW w:w="2126" w:type="dxa"/>
            <w:shd w:val="clear" w:color="auto" w:fill="auto"/>
            <w:noWrap/>
            <w:vAlign w:val="bottom"/>
            <w:hideMark/>
          </w:tcPr>
          <w:p w14:paraId="58F46BD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33D9AAAA"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36.1%</w:t>
            </w:r>
          </w:p>
        </w:tc>
      </w:tr>
      <w:tr w:rsidR="00C4587E" w:rsidRPr="00C4587E" w14:paraId="5ADC96E0" w14:textId="77777777" w:rsidTr="004C5E7F">
        <w:trPr>
          <w:trHeight w:val="255"/>
        </w:trPr>
        <w:tc>
          <w:tcPr>
            <w:tcW w:w="3828" w:type="dxa"/>
            <w:shd w:val="clear" w:color="auto" w:fill="auto"/>
            <w:noWrap/>
            <w:vAlign w:val="bottom"/>
            <w:hideMark/>
          </w:tcPr>
          <w:p w14:paraId="6363677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Rhondda</w:t>
            </w:r>
          </w:p>
        </w:tc>
        <w:tc>
          <w:tcPr>
            <w:tcW w:w="2126" w:type="dxa"/>
            <w:shd w:val="clear" w:color="auto" w:fill="auto"/>
            <w:noWrap/>
            <w:vAlign w:val="bottom"/>
            <w:hideMark/>
          </w:tcPr>
          <w:p w14:paraId="77842221"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231E4227"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35.3%</w:t>
            </w:r>
          </w:p>
        </w:tc>
      </w:tr>
      <w:tr w:rsidR="00C4587E" w:rsidRPr="00C4587E" w14:paraId="7BC44C6C" w14:textId="77777777" w:rsidTr="004C5E7F">
        <w:trPr>
          <w:trHeight w:val="255"/>
        </w:trPr>
        <w:tc>
          <w:tcPr>
            <w:tcW w:w="3828" w:type="dxa"/>
            <w:shd w:val="clear" w:color="auto" w:fill="auto"/>
            <w:noWrap/>
            <w:vAlign w:val="bottom"/>
            <w:hideMark/>
          </w:tcPr>
          <w:p w14:paraId="5B94FED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Cynon Valley</w:t>
            </w:r>
          </w:p>
        </w:tc>
        <w:tc>
          <w:tcPr>
            <w:tcW w:w="2126" w:type="dxa"/>
            <w:shd w:val="clear" w:color="auto" w:fill="auto"/>
            <w:noWrap/>
            <w:vAlign w:val="bottom"/>
            <w:hideMark/>
          </w:tcPr>
          <w:p w14:paraId="7E026F46"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3E73CE76"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34.5%</w:t>
            </w:r>
          </w:p>
        </w:tc>
      </w:tr>
      <w:tr w:rsidR="00C4587E" w:rsidRPr="00C4587E" w14:paraId="62200136" w14:textId="77777777" w:rsidTr="004C5E7F">
        <w:trPr>
          <w:trHeight w:val="255"/>
        </w:trPr>
        <w:tc>
          <w:tcPr>
            <w:tcW w:w="3828" w:type="dxa"/>
            <w:shd w:val="clear" w:color="auto" w:fill="auto"/>
            <w:noWrap/>
            <w:vAlign w:val="bottom"/>
            <w:hideMark/>
          </w:tcPr>
          <w:p w14:paraId="34B4B6FB"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 xml:space="preserve">Newport East </w:t>
            </w:r>
          </w:p>
        </w:tc>
        <w:tc>
          <w:tcPr>
            <w:tcW w:w="2126" w:type="dxa"/>
            <w:shd w:val="clear" w:color="auto" w:fill="auto"/>
            <w:noWrap/>
            <w:vAlign w:val="bottom"/>
            <w:hideMark/>
          </w:tcPr>
          <w:p w14:paraId="13DC9CD1"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1178CB68"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33.5%</w:t>
            </w:r>
          </w:p>
        </w:tc>
      </w:tr>
      <w:tr w:rsidR="00C4587E" w:rsidRPr="00C4587E" w14:paraId="09FE9170" w14:textId="77777777" w:rsidTr="004C5E7F">
        <w:trPr>
          <w:trHeight w:val="255"/>
        </w:trPr>
        <w:tc>
          <w:tcPr>
            <w:tcW w:w="3828" w:type="dxa"/>
            <w:shd w:val="clear" w:color="auto" w:fill="auto"/>
            <w:noWrap/>
            <w:vAlign w:val="bottom"/>
            <w:hideMark/>
          </w:tcPr>
          <w:p w14:paraId="00DB69CF"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Preseli Pembrokeshire</w:t>
            </w:r>
          </w:p>
        </w:tc>
        <w:tc>
          <w:tcPr>
            <w:tcW w:w="2126" w:type="dxa"/>
            <w:shd w:val="clear" w:color="auto" w:fill="auto"/>
            <w:noWrap/>
            <w:vAlign w:val="bottom"/>
            <w:hideMark/>
          </w:tcPr>
          <w:p w14:paraId="7C76E0F8"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77A181D4"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33.5%</w:t>
            </w:r>
          </w:p>
        </w:tc>
      </w:tr>
      <w:tr w:rsidR="00C4587E" w:rsidRPr="00C4587E" w14:paraId="160B23F8" w14:textId="77777777" w:rsidTr="004C5E7F">
        <w:trPr>
          <w:trHeight w:val="255"/>
        </w:trPr>
        <w:tc>
          <w:tcPr>
            <w:tcW w:w="3828" w:type="dxa"/>
            <w:shd w:val="clear" w:color="auto" w:fill="auto"/>
            <w:noWrap/>
            <w:vAlign w:val="bottom"/>
            <w:hideMark/>
          </w:tcPr>
          <w:p w14:paraId="061E2D1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Blaenau Gwent</w:t>
            </w:r>
          </w:p>
        </w:tc>
        <w:tc>
          <w:tcPr>
            <w:tcW w:w="2126" w:type="dxa"/>
            <w:shd w:val="clear" w:color="auto" w:fill="auto"/>
            <w:noWrap/>
            <w:vAlign w:val="bottom"/>
            <w:hideMark/>
          </w:tcPr>
          <w:p w14:paraId="4EB37B3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568A632A"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33.2%</w:t>
            </w:r>
          </w:p>
        </w:tc>
      </w:tr>
      <w:tr w:rsidR="00C4587E" w:rsidRPr="00C4587E" w14:paraId="374CA3DA" w14:textId="77777777" w:rsidTr="004C5E7F">
        <w:trPr>
          <w:trHeight w:val="255"/>
        </w:trPr>
        <w:tc>
          <w:tcPr>
            <w:tcW w:w="3828" w:type="dxa"/>
            <w:shd w:val="clear" w:color="auto" w:fill="auto"/>
            <w:noWrap/>
            <w:vAlign w:val="bottom"/>
            <w:hideMark/>
          </w:tcPr>
          <w:p w14:paraId="446F8F2D"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Cardiff Central</w:t>
            </w:r>
          </w:p>
        </w:tc>
        <w:tc>
          <w:tcPr>
            <w:tcW w:w="2126" w:type="dxa"/>
            <w:shd w:val="clear" w:color="auto" w:fill="auto"/>
            <w:noWrap/>
            <w:vAlign w:val="bottom"/>
            <w:hideMark/>
          </w:tcPr>
          <w:p w14:paraId="06D48007"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21403562"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33.0%</w:t>
            </w:r>
          </w:p>
        </w:tc>
      </w:tr>
      <w:tr w:rsidR="00C4587E" w:rsidRPr="00C4587E" w14:paraId="7487C8EB" w14:textId="77777777" w:rsidTr="004C5E7F">
        <w:trPr>
          <w:trHeight w:val="255"/>
        </w:trPr>
        <w:tc>
          <w:tcPr>
            <w:tcW w:w="3828" w:type="dxa"/>
            <w:shd w:val="clear" w:color="auto" w:fill="auto"/>
            <w:noWrap/>
            <w:vAlign w:val="bottom"/>
            <w:hideMark/>
          </w:tcPr>
          <w:p w14:paraId="1236C55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Montgomeryshire</w:t>
            </w:r>
          </w:p>
        </w:tc>
        <w:tc>
          <w:tcPr>
            <w:tcW w:w="2126" w:type="dxa"/>
            <w:shd w:val="clear" w:color="auto" w:fill="auto"/>
            <w:noWrap/>
            <w:vAlign w:val="bottom"/>
            <w:hideMark/>
          </w:tcPr>
          <w:p w14:paraId="5A3CE6E7"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6D731F61"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32.8%</w:t>
            </w:r>
          </w:p>
        </w:tc>
      </w:tr>
      <w:tr w:rsidR="00C4587E" w:rsidRPr="00C4587E" w14:paraId="7BD28D7F" w14:textId="77777777" w:rsidTr="004C5E7F">
        <w:trPr>
          <w:trHeight w:val="255"/>
        </w:trPr>
        <w:tc>
          <w:tcPr>
            <w:tcW w:w="3828" w:type="dxa"/>
            <w:shd w:val="clear" w:color="auto" w:fill="auto"/>
            <w:noWrap/>
            <w:vAlign w:val="bottom"/>
            <w:hideMark/>
          </w:tcPr>
          <w:p w14:paraId="1833C2C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Ceredigion</w:t>
            </w:r>
          </w:p>
        </w:tc>
        <w:tc>
          <w:tcPr>
            <w:tcW w:w="2126" w:type="dxa"/>
            <w:shd w:val="clear" w:color="auto" w:fill="auto"/>
            <w:noWrap/>
            <w:vAlign w:val="bottom"/>
            <w:hideMark/>
          </w:tcPr>
          <w:p w14:paraId="14C50DD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66AFA825"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32.7%</w:t>
            </w:r>
          </w:p>
        </w:tc>
      </w:tr>
      <w:tr w:rsidR="00C4587E" w:rsidRPr="00C4587E" w14:paraId="10413F27" w14:textId="77777777" w:rsidTr="004C5E7F">
        <w:trPr>
          <w:trHeight w:val="255"/>
        </w:trPr>
        <w:tc>
          <w:tcPr>
            <w:tcW w:w="3828" w:type="dxa"/>
            <w:shd w:val="clear" w:color="auto" w:fill="auto"/>
            <w:noWrap/>
            <w:vAlign w:val="bottom"/>
            <w:hideMark/>
          </w:tcPr>
          <w:p w14:paraId="578B3D38"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Carmarthen W and S Pembrokeshire</w:t>
            </w:r>
          </w:p>
        </w:tc>
        <w:tc>
          <w:tcPr>
            <w:tcW w:w="2126" w:type="dxa"/>
            <w:shd w:val="clear" w:color="auto" w:fill="auto"/>
            <w:noWrap/>
            <w:vAlign w:val="bottom"/>
            <w:hideMark/>
          </w:tcPr>
          <w:p w14:paraId="13B85F6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23305533"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32.7%</w:t>
            </w:r>
          </w:p>
        </w:tc>
      </w:tr>
      <w:tr w:rsidR="00C4587E" w:rsidRPr="00C4587E" w14:paraId="7BA83BC5" w14:textId="77777777" w:rsidTr="004C5E7F">
        <w:trPr>
          <w:trHeight w:val="255"/>
        </w:trPr>
        <w:tc>
          <w:tcPr>
            <w:tcW w:w="3828" w:type="dxa"/>
            <w:shd w:val="clear" w:color="auto" w:fill="auto"/>
            <w:noWrap/>
            <w:vAlign w:val="bottom"/>
            <w:hideMark/>
          </w:tcPr>
          <w:p w14:paraId="3220626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Merthyr Tydfil and Rhymney</w:t>
            </w:r>
          </w:p>
        </w:tc>
        <w:tc>
          <w:tcPr>
            <w:tcW w:w="2126" w:type="dxa"/>
            <w:shd w:val="clear" w:color="auto" w:fill="auto"/>
            <w:noWrap/>
            <w:vAlign w:val="bottom"/>
            <w:hideMark/>
          </w:tcPr>
          <w:p w14:paraId="1F6CF6B2"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3240D13F"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32.3%</w:t>
            </w:r>
          </w:p>
        </w:tc>
      </w:tr>
      <w:tr w:rsidR="00C4587E" w:rsidRPr="00C4587E" w14:paraId="6D431F21" w14:textId="77777777" w:rsidTr="004C5E7F">
        <w:trPr>
          <w:trHeight w:val="255"/>
        </w:trPr>
        <w:tc>
          <w:tcPr>
            <w:tcW w:w="3828" w:type="dxa"/>
            <w:shd w:val="clear" w:color="auto" w:fill="auto"/>
            <w:noWrap/>
            <w:vAlign w:val="bottom"/>
            <w:hideMark/>
          </w:tcPr>
          <w:p w14:paraId="0009E543"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Brecon and Radnorshire</w:t>
            </w:r>
          </w:p>
        </w:tc>
        <w:tc>
          <w:tcPr>
            <w:tcW w:w="2126" w:type="dxa"/>
            <w:shd w:val="clear" w:color="auto" w:fill="auto"/>
            <w:noWrap/>
            <w:vAlign w:val="bottom"/>
            <w:hideMark/>
          </w:tcPr>
          <w:p w14:paraId="16ACF603"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04668D30"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31.9%</w:t>
            </w:r>
          </w:p>
        </w:tc>
      </w:tr>
      <w:tr w:rsidR="00C4587E" w:rsidRPr="00C4587E" w14:paraId="6419C5CA" w14:textId="77777777" w:rsidTr="004C5E7F">
        <w:trPr>
          <w:trHeight w:val="255"/>
        </w:trPr>
        <w:tc>
          <w:tcPr>
            <w:tcW w:w="3828" w:type="dxa"/>
            <w:shd w:val="clear" w:color="auto" w:fill="auto"/>
            <w:noWrap/>
            <w:vAlign w:val="bottom"/>
            <w:hideMark/>
          </w:tcPr>
          <w:p w14:paraId="430E219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Clwyd South</w:t>
            </w:r>
          </w:p>
        </w:tc>
        <w:tc>
          <w:tcPr>
            <w:tcW w:w="2126" w:type="dxa"/>
            <w:shd w:val="clear" w:color="auto" w:fill="auto"/>
            <w:noWrap/>
            <w:vAlign w:val="bottom"/>
            <w:hideMark/>
          </w:tcPr>
          <w:p w14:paraId="102B047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5D56C03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31.9%</w:t>
            </w:r>
          </w:p>
        </w:tc>
      </w:tr>
      <w:tr w:rsidR="00C4587E" w:rsidRPr="00C4587E" w14:paraId="2621EB13" w14:textId="77777777" w:rsidTr="004C5E7F">
        <w:trPr>
          <w:trHeight w:val="255"/>
        </w:trPr>
        <w:tc>
          <w:tcPr>
            <w:tcW w:w="3828" w:type="dxa"/>
            <w:shd w:val="clear" w:color="auto" w:fill="auto"/>
            <w:noWrap/>
            <w:vAlign w:val="bottom"/>
            <w:hideMark/>
          </w:tcPr>
          <w:p w14:paraId="4BC5CA39"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Ynys Mon</w:t>
            </w:r>
          </w:p>
        </w:tc>
        <w:tc>
          <w:tcPr>
            <w:tcW w:w="2126" w:type="dxa"/>
            <w:shd w:val="clear" w:color="auto" w:fill="auto"/>
            <w:noWrap/>
            <w:vAlign w:val="bottom"/>
            <w:hideMark/>
          </w:tcPr>
          <w:p w14:paraId="7DEBBF8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581E86B0"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31.9%</w:t>
            </w:r>
          </w:p>
        </w:tc>
      </w:tr>
      <w:tr w:rsidR="00C4587E" w:rsidRPr="00C4587E" w14:paraId="0E4B7D46" w14:textId="77777777" w:rsidTr="004C5E7F">
        <w:trPr>
          <w:trHeight w:val="255"/>
        </w:trPr>
        <w:tc>
          <w:tcPr>
            <w:tcW w:w="3828" w:type="dxa"/>
            <w:shd w:val="clear" w:color="auto" w:fill="auto"/>
            <w:noWrap/>
            <w:vAlign w:val="bottom"/>
            <w:hideMark/>
          </w:tcPr>
          <w:p w14:paraId="7E44094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Swansea East</w:t>
            </w:r>
          </w:p>
        </w:tc>
        <w:tc>
          <w:tcPr>
            <w:tcW w:w="2126" w:type="dxa"/>
            <w:shd w:val="clear" w:color="auto" w:fill="auto"/>
            <w:noWrap/>
            <w:vAlign w:val="bottom"/>
            <w:hideMark/>
          </w:tcPr>
          <w:p w14:paraId="1324A65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000D037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31.9%</w:t>
            </w:r>
          </w:p>
        </w:tc>
      </w:tr>
      <w:tr w:rsidR="00C4587E" w:rsidRPr="00C4587E" w14:paraId="2C1B20A5" w14:textId="77777777" w:rsidTr="004C5E7F">
        <w:trPr>
          <w:trHeight w:val="255"/>
        </w:trPr>
        <w:tc>
          <w:tcPr>
            <w:tcW w:w="3828" w:type="dxa"/>
            <w:shd w:val="clear" w:color="auto" w:fill="auto"/>
            <w:noWrap/>
            <w:vAlign w:val="bottom"/>
            <w:hideMark/>
          </w:tcPr>
          <w:p w14:paraId="0111960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lastRenderedPageBreak/>
              <w:t>Llanelli</w:t>
            </w:r>
          </w:p>
        </w:tc>
        <w:tc>
          <w:tcPr>
            <w:tcW w:w="2126" w:type="dxa"/>
            <w:shd w:val="clear" w:color="auto" w:fill="auto"/>
            <w:noWrap/>
            <w:vAlign w:val="bottom"/>
            <w:hideMark/>
          </w:tcPr>
          <w:p w14:paraId="1AB4BF56"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231D0A26"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31.7%</w:t>
            </w:r>
          </w:p>
        </w:tc>
      </w:tr>
      <w:tr w:rsidR="00C4587E" w:rsidRPr="00C4587E" w14:paraId="12FFFEE3" w14:textId="77777777" w:rsidTr="004C5E7F">
        <w:trPr>
          <w:trHeight w:val="255"/>
        </w:trPr>
        <w:tc>
          <w:tcPr>
            <w:tcW w:w="3828" w:type="dxa"/>
            <w:shd w:val="clear" w:color="auto" w:fill="auto"/>
            <w:noWrap/>
            <w:vAlign w:val="bottom"/>
            <w:hideMark/>
          </w:tcPr>
          <w:p w14:paraId="27C02B0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Cardiff West</w:t>
            </w:r>
          </w:p>
        </w:tc>
        <w:tc>
          <w:tcPr>
            <w:tcW w:w="2126" w:type="dxa"/>
            <w:shd w:val="clear" w:color="auto" w:fill="auto"/>
            <w:noWrap/>
            <w:vAlign w:val="bottom"/>
            <w:hideMark/>
          </w:tcPr>
          <w:p w14:paraId="12407066"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4D24ACA4"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31.6%</w:t>
            </w:r>
          </w:p>
        </w:tc>
      </w:tr>
      <w:tr w:rsidR="00C4587E" w:rsidRPr="00C4587E" w14:paraId="2E66E22C" w14:textId="77777777" w:rsidTr="004C5E7F">
        <w:trPr>
          <w:trHeight w:val="255"/>
        </w:trPr>
        <w:tc>
          <w:tcPr>
            <w:tcW w:w="3828" w:type="dxa"/>
            <w:shd w:val="clear" w:color="auto" w:fill="auto"/>
            <w:noWrap/>
            <w:vAlign w:val="bottom"/>
            <w:hideMark/>
          </w:tcPr>
          <w:p w14:paraId="01E20A7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Swansea West</w:t>
            </w:r>
          </w:p>
        </w:tc>
        <w:tc>
          <w:tcPr>
            <w:tcW w:w="2126" w:type="dxa"/>
            <w:shd w:val="clear" w:color="auto" w:fill="auto"/>
            <w:noWrap/>
            <w:vAlign w:val="bottom"/>
            <w:hideMark/>
          </w:tcPr>
          <w:p w14:paraId="57B7E2A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447DEFD7"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31.6%</w:t>
            </w:r>
          </w:p>
        </w:tc>
      </w:tr>
      <w:tr w:rsidR="00C4587E" w:rsidRPr="00C4587E" w14:paraId="3A73759E" w14:textId="77777777" w:rsidTr="004C5E7F">
        <w:trPr>
          <w:trHeight w:val="255"/>
        </w:trPr>
        <w:tc>
          <w:tcPr>
            <w:tcW w:w="3828" w:type="dxa"/>
            <w:shd w:val="clear" w:color="auto" w:fill="auto"/>
            <w:noWrap/>
            <w:vAlign w:val="bottom"/>
            <w:hideMark/>
          </w:tcPr>
          <w:p w14:paraId="3BFF8E5F"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Torfaen</w:t>
            </w:r>
          </w:p>
        </w:tc>
        <w:tc>
          <w:tcPr>
            <w:tcW w:w="2126" w:type="dxa"/>
            <w:shd w:val="clear" w:color="auto" w:fill="auto"/>
            <w:noWrap/>
            <w:vAlign w:val="bottom"/>
            <w:hideMark/>
          </w:tcPr>
          <w:p w14:paraId="5605AAED"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327B2CD3"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31.5%</w:t>
            </w:r>
          </w:p>
        </w:tc>
      </w:tr>
      <w:tr w:rsidR="00C4587E" w:rsidRPr="00C4587E" w14:paraId="4EA1BA19" w14:textId="77777777" w:rsidTr="004C5E7F">
        <w:trPr>
          <w:trHeight w:val="255"/>
        </w:trPr>
        <w:tc>
          <w:tcPr>
            <w:tcW w:w="3828" w:type="dxa"/>
            <w:shd w:val="clear" w:color="auto" w:fill="auto"/>
            <w:noWrap/>
            <w:vAlign w:val="bottom"/>
            <w:hideMark/>
          </w:tcPr>
          <w:p w14:paraId="7A73F581"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Dwyfor Meirionnydd</w:t>
            </w:r>
          </w:p>
        </w:tc>
        <w:tc>
          <w:tcPr>
            <w:tcW w:w="2126" w:type="dxa"/>
            <w:shd w:val="clear" w:color="auto" w:fill="auto"/>
            <w:noWrap/>
            <w:vAlign w:val="bottom"/>
            <w:hideMark/>
          </w:tcPr>
          <w:p w14:paraId="4D9E3E2A"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4AC3A51A"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31.4%</w:t>
            </w:r>
          </w:p>
        </w:tc>
      </w:tr>
      <w:tr w:rsidR="00C4587E" w:rsidRPr="00C4587E" w14:paraId="4A30CEA2" w14:textId="77777777" w:rsidTr="004C5E7F">
        <w:trPr>
          <w:trHeight w:val="255"/>
        </w:trPr>
        <w:tc>
          <w:tcPr>
            <w:tcW w:w="3828" w:type="dxa"/>
            <w:shd w:val="clear" w:color="auto" w:fill="auto"/>
            <w:noWrap/>
            <w:vAlign w:val="bottom"/>
            <w:hideMark/>
          </w:tcPr>
          <w:p w14:paraId="2D6D414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Wrexham</w:t>
            </w:r>
          </w:p>
        </w:tc>
        <w:tc>
          <w:tcPr>
            <w:tcW w:w="2126" w:type="dxa"/>
            <w:shd w:val="clear" w:color="auto" w:fill="auto"/>
            <w:noWrap/>
            <w:vAlign w:val="bottom"/>
            <w:hideMark/>
          </w:tcPr>
          <w:p w14:paraId="536D0AD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1946BF97"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31.2%</w:t>
            </w:r>
          </w:p>
        </w:tc>
      </w:tr>
      <w:tr w:rsidR="00C4587E" w:rsidRPr="00C4587E" w14:paraId="6662D1EC" w14:textId="77777777" w:rsidTr="004C5E7F">
        <w:trPr>
          <w:trHeight w:val="255"/>
        </w:trPr>
        <w:tc>
          <w:tcPr>
            <w:tcW w:w="3828" w:type="dxa"/>
            <w:shd w:val="clear" w:color="auto" w:fill="auto"/>
            <w:noWrap/>
            <w:vAlign w:val="bottom"/>
            <w:hideMark/>
          </w:tcPr>
          <w:p w14:paraId="4D74015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Aberavon</w:t>
            </w:r>
          </w:p>
        </w:tc>
        <w:tc>
          <w:tcPr>
            <w:tcW w:w="2126" w:type="dxa"/>
            <w:shd w:val="clear" w:color="auto" w:fill="auto"/>
            <w:noWrap/>
            <w:vAlign w:val="bottom"/>
            <w:hideMark/>
          </w:tcPr>
          <w:p w14:paraId="7663E39B"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711FA751"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31.2%</w:t>
            </w:r>
          </w:p>
        </w:tc>
      </w:tr>
      <w:tr w:rsidR="00C4587E" w:rsidRPr="00C4587E" w14:paraId="5BB8DB65" w14:textId="77777777" w:rsidTr="004C5E7F">
        <w:trPr>
          <w:trHeight w:val="255"/>
        </w:trPr>
        <w:tc>
          <w:tcPr>
            <w:tcW w:w="3828" w:type="dxa"/>
            <w:shd w:val="clear" w:color="auto" w:fill="auto"/>
            <w:noWrap/>
            <w:vAlign w:val="bottom"/>
            <w:hideMark/>
          </w:tcPr>
          <w:p w14:paraId="781C428B"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Carmarthen East and Dinefwr</w:t>
            </w:r>
          </w:p>
        </w:tc>
        <w:tc>
          <w:tcPr>
            <w:tcW w:w="2126" w:type="dxa"/>
            <w:shd w:val="clear" w:color="auto" w:fill="auto"/>
            <w:noWrap/>
            <w:vAlign w:val="bottom"/>
            <w:hideMark/>
          </w:tcPr>
          <w:p w14:paraId="6F31B957"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Mid and West Wales</w:t>
            </w:r>
          </w:p>
        </w:tc>
        <w:tc>
          <w:tcPr>
            <w:tcW w:w="2126" w:type="dxa"/>
            <w:shd w:val="clear" w:color="auto" w:fill="auto"/>
            <w:noWrap/>
            <w:vAlign w:val="bottom"/>
            <w:hideMark/>
          </w:tcPr>
          <w:p w14:paraId="61A03FB5"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31.1%</w:t>
            </w:r>
          </w:p>
        </w:tc>
      </w:tr>
      <w:tr w:rsidR="00C4587E" w:rsidRPr="00C4587E" w14:paraId="17F418E4" w14:textId="77777777" w:rsidTr="004C5E7F">
        <w:trPr>
          <w:trHeight w:val="255"/>
        </w:trPr>
        <w:tc>
          <w:tcPr>
            <w:tcW w:w="3828" w:type="dxa"/>
            <w:shd w:val="clear" w:color="auto" w:fill="auto"/>
            <w:noWrap/>
            <w:vAlign w:val="bottom"/>
            <w:hideMark/>
          </w:tcPr>
          <w:p w14:paraId="5DC586F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Vale of Clwyd</w:t>
            </w:r>
          </w:p>
        </w:tc>
        <w:tc>
          <w:tcPr>
            <w:tcW w:w="2126" w:type="dxa"/>
            <w:shd w:val="clear" w:color="auto" w:fill="auto"/>
            <w:noWrap/>
            <w:vAlign w:val="bottom"/>
            <w:hideMark/>
          </w:tcPr>
          <w:p w14:paraId="7DD759F7"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49A34753"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31.0%</w:t>
            </w:r>
          </w:p>
        </w:tc>
      </w:tr>
      <w:tr w:rsidR="00C4587E" w:rsidRPr="00C4587E" w14:paraId="2A776341" w14:textId="77777777" w:rsidTr="004C5E7F">
        <w:trPr>
          <w:trHeight w:val="255"/>
        </w:trPr>
        <w:tc>
          <w:tcPr>
            <w:tcW w:w="3828" w:type="dxa"/>
            <w:shd w:val="clear" w:color="auto" w:fill="auto"/>
            <w:noWrap/>
            <w:vAlign w:val="bottom"/>
            <w:hideMark/>
          </w:tcPr>
          <w:p w14:paraId="0A6B9F39"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Newport West</w:t>
            </w:r>
          </w:p>
        </w:tc>
        <w:tc>
          <w:tcPr>
            <w:tcW w:w="2126" w:type="dxa"/>
            <w:shd w:val="clear" w:color="auto" w:fill="auto"/>
            <w:noWrap/>
            <w:vAlign w:val="bottom"/>
            <w:hideMark/>
          </w:tcPr>
          <w:p w14:paraId="5DC8109E"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5F325F1A"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30.9%</w:t>
            </w:r>
          </w:p>
        </w:tc>
      </w:tr>
      <w:tr w:rsidR="00C4587E" w:rsidRPr="00C4587E" w14:paraId="716EF5A7" w14:textId="77777777" w:rsidTr="004C5E7F">
        <w:trPr>
          <w:trHeight w:val="255"/>
        </w:trPr>
        <w:tc>
          <w:tcPr>
            <w:tcW w:w="3828" w:type="dxa"/>
            <w:shd w:val="clear" w:color="auto" w:fill="auto"/>
            <w:noWrap/>
            <w:vAlign w:val="bottom"/>
            <w:hideMark/>
          </w:tcPr>
          <w:p w14:paraId="4127834A"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Caerphilly</w:t>
            </w:r>
          </w:p>
        </w:tc>
        <w:tc>
          <w:tcPr>
            <w:tcW w:w="2126" w:type="dxa"/>
            <w:shd w:val="clear" w:color="auto" w:fill="auto"/>
            <w:noWrap/>
            <w:vAlign w:val="bottom"/>
            <w:hideMark/>
          </w:tcPr>
          <w:p w14:paraId="23E47D16"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0F9F683F"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30.5%</w:t>
            </w:r>
          </w:p>
        </w:tc>
      </w:tr>
      <w:tr w:rsidR="00C4587E" w:rsidRPr="00C4587E" w14:paraId="6191D729" w14:textId="77777777" w:rsidTr="004C5E7F">
        <w:trPr>
          <w:trHeight w:val="255"/>
        </w:trPr>
        <w:tc>
          <w:tcPr>
            <w:tcW w:w="3828" w:type="dxa"/>
            <w:shd w:val="clear" w:color="auto" w:fill="auto"/>
            <w:noWrap/>
            <w:vAlign w:val="bottom"/>
            <w:hideMark/>
          </w:tcPr>
          <w:p w14:paraId="48D2ED6C"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Clwyd West</w:t>
            </w:r>
          </w:p>
        </w:tc>
        <w:tc>
          <w:tcPr>
            <w:tcW w:w="2126" w:type="dxa"/>
            <w:shd w:val="clear" w:color="auto" w:fill="auto"/>
            <w:noWrap/>
            <w:vAlign w:val="bottom"/>
            <w:hideMark/>
          </w:tcPr>
          <w:p w14:paraId="5EEB157C"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7BA41A4C"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29.9%</w:t>
            </w:r>
          </w:p>
        </w:tc>
      </w:tr>
      <w:tr w:rsidR="00C4587E" w:rsidRPr="00C4587E" w14:paraId="1206026F" w14:textId="77777777" w:rsidTr="004C5E7F">
        <w:trPr>
          <w:trHeight w:val="255"/>
        </w:trPr>
        <w:tc>
          <w:tcPr>
            <w:tcW w:w="3828" w:type="dxa"/>
            <w:shd w:val="clear" w:color="auto" w:fill="auto"/>
            <w:noWrap/>
            <w:vAlign w:val="bottom"/>
            <w:hideMark/>
          </w:tcPr>
          <w:p w14:paraId="32F81BFC"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Ogmore</w:t>
            </w:r>
          </w:p>
        </w:tc>
        <w:tc>
          <w:tcPr>
            <w:tcW w:w="2126" w:type="dxa"/>
            <w:shd w:val="clear" w:color="auto" w:fill="auto"/>
            <w:noWrap/>
            <w:vAlign w:val="bottom"/>
            <w:hideMark/>
          </w:tcPr>
          <w:p w14:paraId="73564F16"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5124F634"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29.5%</w:t>
            </w:r>
          </w:p>
        </w:tc>
      </w:tr>
      <w:tr w:rsidR="00C4587E" w:rsidRPr="00C4587E" w14:paraId="64B268E3" w14:textId="77777777" w:rsidTr="004C5E7F">
        <w:trPr>
          <w:trHeight w:val="255"/>
        </w:trPr>
        <w:tc>
          <w:tcPr>
            <w:tcW w:w="3828" w:type="dxa"/>
            <w:shd w:val="clear" w:color="auto" w:fill="auto"/>
            <w:noWrap/>
            <w:vAlign w:val="bottom"/>
            <w:hideMark/>
          </w:tcPr>
          <w:p w14:paraId="0B98122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Arfon</w:t>
            </w:r>
          </w:p>
        </w:tc>
        <w:tc>
          <w:tcPr>
            <w:tcW w:w="2126" w:type="dxa"/>
            <w:shd w:val="clear" w:color="auto" w:fill="auto"/>
            <w:noWrap/>
            <w:vAlign w:val="bottom"/>
            <w:hideMark/>
          </w:tcPr>
          <w:p w14:paraId="63FC1922"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595D2071"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29.1%</w:t>
            </w:r>
          </w:p>
        </w:tc>
      </w:tr>
      <w:tr w:rsidR="00C4587E" w:rsidRPr="00C4587E" w14:paraId="0CAFACD8" w14:textId="77777777" w:rsidTr="004C5E7F">
        <w:trPr>
          <w:trHeight w:val="255"/>
        </w:trPr>
        <w:tc>
          <w:tcPr>
            <w:tcW w:w="3828" w:type="dxa"/>
            <w:shd w:val="clear" w:color="auto" w:fill="auto"/>
            <w:noWrap/>
            <w:vAlign w:val="bottom"/>
            <w:hideMark/>
          </w:tcPr>
          <w:p w14:paraId="2B6EC48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Islwyn</w:t>
            </w:r>
          </w:p>
        </w:tc>
        <w:tc>
          <w:tcPr>
            <w:tcW w:w="2126" w:type="dxa"/>
            <w:shd w:val="clear" w:color="auto" w:fill="auto"/>
            <w:noWrap/>
            <w:vAlign w:val="bottom"/>
            <w:hideMark/>
          </w:tcPr>
          <w:p w14:paraId="53753BE3"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5387680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28.7%</w:t>
            </w:r>
          </w:p>
        </w:tc>
      </w:tr>
      <w:tr w:rsidR="00C4587E" w:rsidRPr="00C4587E" w14:paraId="5E031BD0" w14:textId="77777777" w:rsidTr="004C5E7F">
        <w:trPr>
          <w:trHeight w:val="255"/>
        </w:trPr>
        <w:tc>
          <w:tcPr>
            <w:tcW w:w="3828" w:type="dxa"/>
            <w:shd w:val="clear" w:color="auto" w:fill="auto"/>
            <w:noWrap/>
            <w:vAlign w:val="bottom"/>
            <w:hideMark/>
          </w:tcPr>
          <w:p w14:paraId="4A86801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Neath</w:t>
            </w:r>
          </w:p>
        </w:tc>
        <w:tc>
          <w:tcPr>
            <w:tcW w:w="2126" w:type="dxa"/>
            <w:shd w:val="clear" w:color="auto" w:fill="auto"/>
            <w:noWrap/>
            <w:vAlign w:val="bottom"/>
            <w:hideMark/>
          </w:tcPr>
          <w:p w14:paraId="24EC8683"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20F1241C"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28.6%</w:t>
            </w:r>
          </w:p>
        </w:tc>
      </w:tr>
      <w:tr w:rsidR="00C4587E" w:rsidRPr="00C4587E" w14:paraId="7973897B" w14:textId="77777777" w:rsidTr="004C5E7F">
        <w:trPr>
          <w:trHeight w:val="255"/>
        </w:trPr>
        <w:tc>
          <w:tcPr>
            <w:tcW w:w="3828" w:type="dxa"/>
            <w:shd w:val="clear" w:color="auto" w:fill="auto"/>
            <w:noWrap/>
            <w:vAlign w:val="bottom"/>
            <w:hideMark/>
          </w:tcPr>
          <w:p w14:paraId="384EEC01"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Aberconwy</w:t>
            </w:r>
          </w:p>
        </w:tc>
        <w:tc>
          <w:tcPr>
            <w:tcW w:w="2126" w:type="dxa"/>
            <w:shd w:val="clear" w:color="auto" w:fill="auto"/>
            <w:noWrap/>
            <w:vAlign w:val="bottom"/>
            <w:hideMark/>
          </w:tcPr>
          <w:p w14:paraId="46C0BC5A"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6B06A84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27.8%</w:t>
            </w:r>
          </w:p>
        </w:tc>
      </w:tr>
      <w:tr w:rsidR="00C4587E" w:rsidRPr="00C4587E" w14:paraId="4C4FE3E0" w14:textId="77777777" w:rsidTr="004C5E7F">
        <w:trPr>
          <w:trHeight w:val="255"/>
        </w:trPr>
        <w:tc>
          <w:tcPr>
            <w:tcW w:w="3828" w:type="dxa"/>
            <w:shd w:val="clear" w:color="auto" w:fill="auto"/>
            <w:noWrap/>
            <w:vAlign w:val="bottom"/>
            <w:hideMark/>
          </w:tcPr>
          <w:p w14:paraId="606E2918"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Bridgend</w:t>
            </w:r>
          </w:p>
        </w:tc>
        <w:tc>
          <w:tcPr>
            <w:tcW w:w="2126" w:type="dxa"/>
            <w:shd w:val="clear" w:color="auto" w:fill="auto"/>
            <w:noWrap/>
            <w:vAlign w:val="bottom"/>
            <w:hideMark/>
          </w:tcPr>
          <w:p w14:paraId="7D2B6FD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066E30B9"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27.0%</w:t>
            </w:r>
          </w:p>
        </w:tc>
      </w:tr>
      <w:tr w:rsidR="00C4587E" w:rsidRPr="00C4587E" w14:paraId="6102A5FE" w14:textId="77777777" w:rsidTr="004C5E7F">
        <w:trPr>
          <w:trHeight w:val="255"/>
        </w:trPr>
        <w:tc>
          <w:tcPr>
            <w:tcW w:w="3828" w:type="dxa"/>
            <w:shd w:val="clear" w:color="auto" w:fill="auto"/>
            <w:noWrap/>
            <w:vAlign w:val="bottom"/>
            <w:hideMark/>
          </w:tcPr>
          <w:p w14:paraId="2FE5EAD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Delyn</w:t>
            </w:r>
          </w:p>
        </w:tc>
        <w:tc>
          <w:tcPr>
            <w:tcW w:w="2126" w:type="dxa"/>
            <w:shd w:val="clear" w:color="auto" w:fill="auto"/>
            <w:noWrap/>
            <w:vAlign w:val="bottom"/>
            <w:hideMark/>
          </w:tcPr>
          <w:p w14:paraId="226EBAC8"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0D00567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26.7%</w:t>
            </w:r>
          </w:p>
        </w:tc>
      </w:tr>
      <w:tr w:rsidR="00C4587E" w:rsidRPr="00C4587E" w14:paraId="5B256313" w14:textId="77777777" w:rsidTr="004C5E7F">
        <w:trPr>
          <w:trHeight w:val="255"/>
        </w:trPr>
        <w:tc>
          <w:tcPr>
            <w:tcW w:w="3828" w:type="dxa"/>
            <w:shd w:val="clear" w:color="auto" w:fill="auto"/>
            <w:noWrap/>
            <w:vAlign w:val="bottom"/>
            <w:hideMark/>
          </w:tcPr>
          <w:p w14:paraId="3DA6DE09"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Pontypridd</w:t>
            </w:r>
          </w:p>
        </w:tc>
        <w:tc>
          <w:tcPr>
            <w:tcW w:w="2126" w:type="dxa"/>
            <w:shd w:val="clear" w:color="auto" w:fill="auto"/>
            <w:noWrap/>
            <w:vAlign w:val="bottom"/>
            <w:hideMark/>
          </w:tcPr>
          <w:p w14:paraId="45A0D42A"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45F82161"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26.3%</w:t>
            </w:r>
          </w:p>
        </w:tc>
      </w:tr>
      <w:tr w:rsidR="00C4587E" w:rsidRPr="00C4587E" w14:paraId="092171CA" w14:textId="77777777" w:rsidTr="004C5E7F">
        <w:trPr>
          <w:trHeight w:val="255"/>
        </w:trPr>
        <w:tc>
          <w:tcPr>
            <w:tcW w:w="3828" w:type="dxa"/>
            <w:shd w:val="clear" w:color="auto" w:fill="auto"/>
            <w:noWrap/>
            <w:vAlign w:val="bottom"/>
            <w:hideMark/>
          </w:tcPr>
          <w:p w14:paraId="4456ABC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Vale of Glamorgan</w:t>
            </w:r>
          </w:p>
        </w:tc>
        <w:tc>
          <w:tcPr>
            <w:tcW w:w="2126" w:type="dxa"/>
            <w:shd w:val="clear" w:color="auto" w:fill="auto"/>
            <w:noWrap/>
            <w:vAlign w:val="bottom"/>
            <w:hideMark/>
          </w:tcPr>
          <w:p w14:paraId="4C084C3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75604419"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25.3%</w:t>
            </w:r>
          </w:p>
        </w:tc>
      </w:tr>
      <w:tr w:rsidR="00C4587E" w:rsidRPr="00C4587E" w14:paraId="6E61491E" w14:textId="77777777" w:rsidTr="004C5E7F">
        <w:trPr>
          <w:trHeight w:val="255"/>
        </w:trPr>
        <w:tc>
          <w:tcPr>
            <w:tcW w:w="3828" w:type="dxa"/>
            <w:shd w:val="clear" w:color="auto" w:fill="auto"/>
            <w:noWrap/>
            <w:vAlign w:val="bottom"/>
            <w:hideMark/>
          </w:tcPr>
          <w:p w14:paraId="63170BDA"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Alyn and Deeside</w:t>
            </w:r>
          </w:p>
        </w:tc>
        <w:tc>
          <w:tcPr>
            <w:tcW w:w="2126" w:type="dxa"/>
            <w:shd w:val="clear" w:color="auto" w:fill="auto"/>
            <w:noWrap/>
            <w:vAlign w:val="bottom"/>
            <w:hideMark/>
          </w:tcPr>
          <w:p w14:paraId="062E9040"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North Wales</w:t>
            </w:r>
          </w:p>
        </w:tc>
        <w:tc>
          <w:tcPr>
            <w:tcW w:w="2126" w:type="dxa"/>
            <w:shd w:val="clear" w:color="auto" w:fill="auto"/>
            <w:noWrap/>
            <w:vAlign w:val="bottom"/>
            <w:hideMark/>
          </w:tcPr>
          <w:p w14:paraId="4360A9DD"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24.1%</w:t>
            </w:r>
          </w:p>
        </w:tc>
      </w:tr>
      <w:tr w:rsidR="00C4587E" w:rsidRPr="00C4587E" w14:paraId="22CF0058" w14:textId="77777777" w:rsidTr="004C5E7F">
        <w:trPr>
          <w:trHeight w:val="255"/>
        </w:trPr>
        <w:tc>
          <w:tcPr>
            <w:tcW w:w="3828" w:type="dxa"/>
            <w:shd w:val="clear" w:color="auto" w:fill="auto"/>
            <w:noWrap/>
            <w:vAlign w:val="bottom"/>
            <w:hideMark/>
          </w:tcPr>
          <w:p w14:paraId="253EE8D4"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Gower</w:t>
            </w:r>
          </w:p>
        </w:tc>
        <w:tc>
          <w:tcPr>
            <w:tcW w:w="2126" w:type="dxa"/>
            <w:shd w:val="clear" w:color="auto" w:fill="auto"/>
            <w:noWrap/>
            <w:vAlign w:val="bottom"/>
            <w:hideMark/>
          </w:tcPr>
          <w:p w14:paraId="7976DA43"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West</w:t>
            </w:r>
          </w:p>
        </w:tc>
        <w:tc>
          <w:tcPr>
            <w:tcW w:w="2126" w:type="dxa"/>
            <w:shd w:val="clear" w:color="auto" w:fill="auto"/>
            <w:noWrap/>
            <w:vAlign w:val="bottom"/>
            <w:hideMark/>
          </w:tcPr>
          <w:p w14:paraId="5FA046F5"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22.5%</w:t>
            </w:r>
          </w:p>
        </w:tc>
      </w:tr>
      <w:tr w:rsidR="00C4587E" w:rsidRPr="00C4587E" w14:paraId="5F6EF85E" w14:textId="77777777" w:rsidTr="004C5E7F">
        <w:trPr>
          <w:trHeight w:val="255"/>
        </w:trPr>
        <w:tc>
          <w:tcPr>
            <w:tcW w:w="3828" w:type="dxa"/>
            <w:shd w:val="clear" w:color="auto" w:fill="auto"/>
            <w:noWrap/>
            <w:vAlign w:val="bottom"/>
            <w:hideMark/>
          </w:tcPr>
          <w:p w14:paraId="7A4CF38D"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 xml:space="preserve">Monmouth </w:t>
            </w:r>
          </w:p>
        </w:tc>
        <w:tc>
          <w:tcPr>
            <w:tcW w:w="2126" w:type="dxa"/>
            <w:shd w:val="clear" w:color="auto" w:fill="auto"/>
            <w:noWrap/>
            <w:vAlign w:val="bottom"/>
            <w:hideMark/>
          </w:tcPr>
          <w:p w14:paraId="75286247"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East</w:t>
            </w:r>
          </w:p>
        </w:tc>
        <w:tc>
          <w:tcPr>
            <w:tcW w:w="2126" w:type="dxa"/>
            <w:shd w:val="clear" w:color="auto" w:fill="auto"/>
            <w:noWrap/>
            <w:vAlign w:val="bottom"/>
            <w:hideMark/>
          </w:tcPr>
          <w:p w14:paraId="294F39F3"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22.3%</w:t>
            </w:r>
          </w:p>
        </w:tc>
      </w:tr>
      <w:tr w:rsidR="00C4587E" w:rsidRPr="00C4587E" w14:paraId="70A0587F" w14:textId="77777777" w:rsidTr="004C5E7F">
        <w:trPr>
          <w:trHeight w:val="255"/>
        </w:trPr>
        <w:tc>
          <w:tcPr>
            <w:tcW w:w="3828" w:type="dxa"/>
            <w:shd w:val="clear" w:color="auto" w:fill="auto"/>
            <w:noWrap/>
            <w:vAlign w:val="bottom"/>
            <w:hideMark/>
          </w:tcPr>
          <w:p w14:paraId="3F3B06DD"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Cardiff North</w:t>
            </w:r>
          </w:p>
        </w:tc>
        <w:tc>
          <w:tcPr>
            <w:tcW w:w="2126" w:type="dxa"/>
            <w:shd w:val="clear" w:color="auto" w:fill="auto"/>
            <w:noWrap/>
            <w:vAlign w:val="bottom"/>
            <w:hideMark/>
          </w:tcPr>
          <w:p w14:paraId="56832885" w14:textId="77777777" w:rsidR="00C4587E" w:rsidRPr="00C4587E" w:rsidRDefault="00C4587E" w:rsidP="00C4587E">
            <w:pPr>
              <w:rPr>
                <w:rFonts w:ascii="Arial" w:eastAsia="Times New Roman" w:hAnsi="Arial" w:cs="Arial"/>
                <w:sz w:val="20"/>
                <w:szCs w:val="20"/>
                <w:lang w:eastAsia="en-GB"/>
              </w:rPr>
            </w:pPr>
            <w:r w:rsidRPr="00C4587E">
              <w:rPr>
                <w:rFonts w:ascii="Arial" w:eastAsia="Times New Roman" w:hAnsi="Arial" w:cs="Arial"/>
                <w:sz w:val="20"/>
                <w:szCs w:val="20"/>
                <w:lang w:eastAsia="en-GB"/>
              </w:rPr>
              <w:t>South Wales Central</w:t>
            </w:r>
          </w:p>
        </w:tc>
        <w:tc>
          <w:tcPr>
            <w:tcW w:w="2126" w:type="dxa"/>
            <w:shd w:val="clear" w:color="auto" w:fill="auto"/>
            <w:noWrap/>
            <w:vAlign w:val="bottom"/>
            <w:hideMark/>
          </w:tcPr>
          <w:p w14:paraId="00B6672A" w14:textId="77777777" w:rsidR="00C4587E" w:rsidRPr="00C4587E" w:rsidRDefault="00C4587E" w:rsidP="00C4587E">
            <w:pPr>
              <w:jc w:val="right"/>
              <w:rPr>
                <w:rFonts w:ascii="Arial" w:eastAsia="Times New Roman" w:hAnsi="Arial" w:cs="Arial"/>
                <w:sz w:val="20"/>
                <w:szCs w:val="20"/>
                <w:lang w:eastAsia="en-GB"/>
              </w:rPr>
            </w:pPr>
            <w:r w:rsidRPr="00C4587E">
              <w:rPr>
                <w:rFonts w:ascii="Arial" w:eastAsia="Times New Roman" w:hAnsi="Arial" w:cs="Arial"/>
                <w:sz w:val="20"/>
                <w:szCs w:val="20"/>
                <w:lang w:eastAsia="en-GB"/>
              </w:rPr>
              <w:t>20.0%</w:t>
            </w:r>
          </w:p>
        </w:tc>
      </w:tr>
    </w:tbl>
    <w:p w14:paraId="352F797A" w14:textId="77777777" w:rsidR="00721061" w:rsidRDefault="00721061" w:rsidP="00721061">
      <w:pPr>
        <w:pStyle w:val="paragraph"/>
        <w:shd w:val="clear" w:color="auto" w:fill="FFFFFF"/>
        <w:spacing w:before="0" w:beforeAutospacing="0" w:after="0" w:afterAutospacing="0"/>
        <w:textAlignment w:val="baseline"/>
        <w:rPr>
          <w:rFonts w:ascii="Arial" w:hAnsi="Arial" w:cs="Arial"/>
          <w:color w:val="1E414E"/>
          <w:sz w:val="23"/>
          <w:szCs w:val="23"/>
          <w:u w:val="single"/>
          <w:bdr w:val="none" w:sz="0" w:space="0" w:color="auto" w:frame="1"/>
          <w:shd w:val="clear" w:color="auto" w:fill="F1F1F1"/>
        </w:rPr>
      </w:pPr>
    </w:p>
    <w:p w14:paraId="79540ACB" w14:textId="77777777" w:rsidR="00721061" w:rsidRDefault="00721061" w:rsidP="00721061">
      <w:pPr>
        <w:pStyle w:val="paragraph"/>
        <w:shd w:val="clear" w:color="auto" w:fill="FFFFFF"/>
        <w:spacing w:before="0" w:beforeAutospacing="0" w:after="0" w:afterAutospacing="0"/>
        <w:textAlignment w:val="baseline"/>
        <w:rPr>
          <w:rFonts w:ascii="Arial" w:hAnsi="Arial" w:cs="Arial"/>
          <w:color w:val="1E414E"/>
          <w:sz w:val="23"/>
          <w:szCs w:val="23"/>
          <w:bdr w:val="none" w:sz="0" w:space="0" w:color="auto" w:frame="1"/>
          <w:shd w:val="clear" w:color="auto" w:fill="F1F1F1"/>
        </w:rPr>
      </w:pPr>
    </w:p>
    <w:p w14:paraId="282F06E8" w14:textId="77777777" w:rsidR="00721061" w:rsidRDefault="00721061" w:rsidP="0072106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ENDS </w:t>
      </w:r>
      <w:r>
        <w:rPr>
          <w:rStyle w:val="eop"/>
          <w:rFonts w:ascii="Arial" w:hAnsi="Arial" w:cs="Arial"/>
          <w:color w:val="000000"/>
        </w:rPr>
        <w:t> </w:t>
      </w:r>
    </w:p>
    <w:p w14:paraId="2F28C12F" w14:textId="77777777" w:rsidR="00721061" w:rsidRDefault="00721061" w:rsidP="0072106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D88502C" w14:textId="322B1BE4" w:rsidR="00721061" w:rsidRPr="00641D0D" w:rsidRDefault="00721061" w:rsidP="00721061">
      <w:pPr>
        <w:rPr>
          <w:rFonts w:ascii="Arial" w:eastAsiaTheme="minorEastAsia" w:hAnsi="Arial" w:cs="Arial"/>
          <w:b/>
          <w:bCs/>
          <w:noProof/>
          <w:lang w:eastAsia="en-GB"/>
        </w:rPr>
      </w:pPr>
      <w:r w:rsidRPr="00641D0D">
        <w:rPr>
          <w:rStyle w:val="normaltextrun"/>
          <w:rFonts w:ascii="Arial" w:hAnsi="Arial" w:cs="Arial"/>
          <w:b/>
          <w:bCs/>
        </w:rPr>
        <w:t xml:space="preserve">For further information, please contact </w:t>
      </w:r>
      <w:r w:rsidR="00FF25F8" w:rsidRPr="00641D0D">
        <w:rPr>
          <w:rStyle w:val="normaltextrun"/>
          <w:rFonts w:ascii="Arial" w:hAnsi="Arial" w:cs="Arial"/>
          <w:b/>
          <w:bCs/>
        </w:rPr>
        <w:t>Eurgain Haf, Senior Media Manager</w:t>
      </w:r>
      <w:r w:rsidR="00D9728F">
        <w:rPr>
          <w:rStyle w:val="normaltextrun"/>
          <w:rFonts w:ascii="Arial" w:hAnsi="Arial" w:cs="Arial"/>
          <w:b/>
          <w:bCs/>
        </w:rPr>
        <w:t xml:space="preserve">, </w:t>
      </w:r>
      <w:r w:rsidR="00D9728F" w:rsidRPr="00641D0D">
        <w:rPr>
          <w:rStyle w:val="normaltextrun"/>
          <w:rFonts w:ascii="Arial" w:hAnsi="Arial" w:cs="Arial"/>
          <w:b/>
          <w:bCs/>
        </w:rPr>
        <w:t xml:space="preserve">Save the Children </w:t>
      </w:r>
      <w:r w:rsidR="00FF25F8">
        <w:rPr>
          <w:rStyle w:val="normaltextrun"/>
          <w:rFonts w:ascii="Arial" w:hAnsi="Arial" w:cs="Arial"/>
          <w:b/>
          <w:bCs/>
        </w:rPr>
        <w:t>Wales</w:t>
      </w:r>
      <w:r w:rsidR="00D9728F">
        <w:rPr>
          <w:rStyle w:val="normaltextrun"/>
          <w:rFonts w:ascii="Arial" w:hAnsi="Arial" w:cs="Arial"/>
          <w:b/>
          <w:bCs/>
        </w:rPr>
        <w:t xml:space="preserve">: </w:t>
      </w:r>
      <w:r w:rsidRPr="00641D0D">
        <w:rPr>
          <w:rStyle w:val="normaltextrun"/>
          <w:rFonts w:ascii="Arial" w:hAnsi="Arial" w:cs="Arial"/>
          <w:b/>
          <w:bCs/>
        </w:rPr>
        <w:t xml:space="preserve"> </w:t>
      </w:r>
      <w:hyperlink r:id="rId9" w:history="1">
        <w:r w:rsidR="00FF25F8" w:rsidRPr="003F6C77">
          <w:rPr>
            <w:rStyle w:val="Hyperlink"/>
            <w:rFonts w:ascii="Arial" w:hAnsi="Arial" w:cs="Arial"/>
            <w:b/>
            <w:bCs/>
          </w:rPr>
          <w:t>e.haf@savethechildren.org.uk</w:t>
        </w:r>
      </w:hyperlink>
      <w:r w:rsidR="00D9728F">
        <w:rPr>
          <w:rStyle w:val="normaltextrun"/>
          <w:rFonts w:ascii="Arial" w:hAnsi="Arial" w:cs="Arial"/>
          <w:b/>
          <w:bCs/>
        </w:rPr>
        <w:t xml:space="preserve"> / </w:t>
      </w:r>
      <w:r w:rsidRPr="00641D0D">
        <w:rPr>
          <w:rFonts w:ascii="Arial" w:eastAsiaTheme="minorEastAsia" w:hAnsi="Arial" w:cs="Arial"/>
          <w:b/>
          <w:bCs/>
          <w:noProof/>
          <w:lang w:eastAsia="en-GB"/>
        </w:rPr>
        <w:t>07900214959</w:t>
      </w:r>
    </w:p>
    <w:p w14:paraId="7178B299" w14:textId="77777777" w:rsidR="00721061" w:rsidRDefault="00721061" w:rsidP="0072106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hd w:val="clear" w:color="auto" w:fill="FFFFFF"/>
        </w:rPr>
        <w:t> </w:t>
      </w:r>
      <w:r>
        <w:rPr>
          <w:rStyle w:val="eop"/>
          <w:rFonts w:ascii="Arial" w:hAnsi="Arial" w:cs="Arial"/>
          <w:color w:val="000000"/>
        </w:rPr>
        <w:t> </w:t>
      </w:r>
    </w:p>
    <w:p w14:paraId="3E689949" w14:textId="77777777" w:rsidR="00721061" w:rsidRDefault="00721061" w:rsidP="00721061">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NOTES TO EDITORS</w:t>
      </w:r>
    </w:p>
    <w:p w14:paraId="4DCD492E" w14:textId="77777777" w:rsidR="00721061" w:rsidRDefault="00721061" w:rsidP="00721061">
      <w:pPr>
        <w:pStyle w:val="paragraph"/>
        <w:spacing w:before="0" w:beforeAutospacing="0" w:after="0" w:afterAutospacing="0"/>
        <w:textAlignment w:val="baseline"/>
        <w:rPr>
          <w:rStyle w:val="normaltextrun"/>
          <w:rFonts w:ascii="Arial" w:hAnsi="Arial" w:cs="Arial"/>
          <w:b/>
          <w:bCs/>
        </w:rPr>
      </w:pPr>
    </w:p>
    <w:p w14:paraId="577D4460" w14:textId="77777777" w:rsidR="00721061" w:rsidRPr="00C95BE9" w:rsidRDefault="00721061" w:rsidP="00721061">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95BE9">
        <w:rPr>
          <w:rStyle w:val="normaltextrun"/>
          <w:rFonts w:ascii="Arial" w:hAnsi="Arial" w:cs="Arial"/>
          <w:sz w:val="20"/>
          <w:szCs w:val="20"/>
        </w:rPr>
        <w:t xml:space="preserve">The research was carried out by Dr Juliet Stone and Professor Donald Hirsch at the Centre for Research in Social Policy, at Loughborough University </w:t>
      </w:r>
      <w:r w:rsidRPr="00C95BE9">
        <w:rPr>
          <w:rFonts w:ascii="Arial" w:hAnsi="Arial" w:cs="Arial"/>
          <w:sz w:val="20"/>
          <w:szCs w:val="20"/>
        </w:rPr>
        <w:t xml:space="preserve">based on the latest Before Housing Cost child poverty data from DWP published in March 2021. </w:t>
      </w:r>
    </w:p>
    <w:p w14:paraId="7BB4E878" w14:textId="77777777" w:rsidR="00721061" w:rsidRPr="00E462D1" w:rsidRDefault="00721061" w:rsidP="00721061">
      <w:pPr>
        <w:pStyle w:val="Default"/>
        <w:numPr>
          <w:ilvl w:val="0"/>
          <w:numId w:val="2"/>
        </w:numPr>
        <w:rPr>
          <w:rStyle w:val="Hyperlink"/>
          <w:rFonts w:ascii="Arial" w:hAnsi="Arial" w:cs="Arial"/>
          <w:sz w:val="22"/>
          <w:szCs w:val="22"/>
        </w:rPr>
      </w:pPr>
      <w:r>
        <w:t xml:space="preserve">Report and data all available here </w:t>
      </w:r>
      <w:r>
        <w:fldChar w:fldCharType="begin"/>
      </w:r>
      <w:r>
        <w:instrText>HYPERLINK "http://www.endchildpoverty.org.uk/local-child-poverty-data-2014-15-2019-20/"</w:instrText>
      </w:r>
      <w:r>
        <w:fldChar w:fldCharType="separate"/>
      </w:r>
      <w:r w:rsidRPr="00E462D1">
        <w:rPr>
          <w:rStyle w:val="Hyperlink"/>
        </w:rPr>
        <w:t>Local child poverty data 2014/15 - 2019/20 | Improving the lives of children and families (endchildpoverty.org.uk)</w:t>
      </w:r>
    </w:p>
    <w:p w14:paraId="66473C60" w14:textId="77777777" w:rsidR="00721061" w:rsidRPr="003E3401" w:rsidRDefault="00721061" w:rsidP="00721061">
      <w:pPr>
        <w:pStyle w:val="paragraph"/>
        <w:spacing w:before="0" w:beforeAutospacing="0" w:after="0" w:afterAutospacing="0"/>
        <w:textAlignment w:val="baseline"/>
        <w:rPr>
          <w:rStyle w:val="normaltextrun"/>
          <w:rFonts w:ascii="Arial" w:hAnsi="Arial" w:cs="Arial"/>
          <w:b/>
          <w:bCs/>
          <w:sz w:val="20"/>
          <w:szCs w:val="20"/>
        </w:rPr>
      </w:pPr>
      <w:r>
        <w:fldChar w:fldCharType="end"/>
      </w:r>
    </w:p>
    <w:p w14:paraId="55E42795" w14:textId="77777777" w:rsidR="00721061" w:rsidRPr="003E3401" w:rsidRDefault="00721061" w:rsidP="00721061">
      <w:pPr>
        <w:numPr>
          <w:ilvl w:val="0"/>
          <w:numId w:val="3"/>
        </w:numPr>
        <w:spacing w:line="276" w:lineRule="auto"/>
        <w:rPr>
          <w:rFonts w:ascii="Arial" w:eastAsia="Times New Roman" w:hAnsi="Arial" w:cs="Arial"/>
          <w:sz w:val="20"/>
          <w:szCs w:val="20"/>
        </w:rPr>
      </w:pPr>
      <w:bookmarkStart w:id="6" w:name="_Hlk71890854"/>
      <w:r w:rsidRPr="003E3401">
        <w:rPr>
          <w:rFonts w:ascii="Arial" w:eastAsia="Times New Roman" w:hAnsi="Arial" w:cs="Arial"/>
          <w:sz w:val="20"/>
          <w:szCs w:val="20"/>
        </w:rPr>
        <w:t>For a family of one adult and one child, 60% of median income</w:t>
      </w:r>
      <w:r>
        <w:rPr>
          <w:rFonts w:ascii="Arial" w:eastAsia="Times New Roman" w:hAnsi="Arial" w:cs="Arial"/>
          <w:sz w:val="20"/>
          <w:szCs w:val="20"/>
        </w:rPr>
        <w:t>, after housing costs,</w:t>
      </w:r>
      <w:r w:rsidRPr="003E3401">
        <w:rPr>
          <w:rFonts w:ascii="Arial" w:eastAsia="Times New Roman" w:hAnsi="Arial" w:cs="Arial"/>
          <w:sz w:val="20"/>
          <w:szCs w:val="20"/>
        </w:rPr>
        <w:t xml:space="preserve"> in 2019/20 was £223 week</w:t>
      </w:r>
    </w:p>
    <w:p w14:paraId="2CCF70DF" w14:textId="77777777" w:rsidR="00721061" w:rsidRPr="003E3401" w:rsidRDefault="00721061" w:rsidP="00721061">
      <w:pPr>
        <w:numPr>
          <w:ilvl w:val="0"/>
          <w:numId w:val="3"/>
        </w:numPr>
        <w:spacing w:line="276" w:lineRule="auto"/>
        <w:rPr>
          <w:rFonts w:ascii="Arial" w:eastAsia="Times New Roman" w:hAnsi="Arial" w:cs="Arial"/>
          <w:sz w:val="20"/>
          <w:szCs w:val="20"/>
        </w:rPr>
      </w:pPr>
      <w:r w:rsidRPr="003E3401">
        <w:rPr>
          <w:rFonts w:ascii="Arial" w:eastAsia="Times New Roman" w:hAnsi="Arial" w:cs="Arial"/>
          <w:sz w:val="20"/>
          <w:szCs w:val="20"/>
        </w:rPr>
        <w:t>For a family of one adult and two children, £280 week</w:t>
      </w:r>
    </w:p>
    <w:p w14:paraId="2D29EA83" w14:textId="77777777" w:rsidR="00721061" w:rsidRPr="003E3401" w:rsidRDefault="00721061" w:rsidP="00721061">
      <w:pPr>
        <w:numPr>
          <w:ilvl w:val="0"/>
          <w:numId w:val="3"/>
        </w:numPr>
        <w:spacing w:line="276" w:lineRule="auto"/>
        <w:rPr>
          <w:rFonts w:ascii="Arial" w:eastAsia="Times New Roman" w:hAnsi="Arial" w:cs="Arial"/>
          <w:sz w:val="20"/>
          <w:szCs w:val="20"/>
        </w:rPr>
      </w:pPr>
      <w:r w:rsidRPr="003E3401">
        <w:rPr>
          <w:rFonts w:ascii="Arial" w:eastAsia="Times New Roman" w:hAnsi="Arial" w:cs="Arial"/>
          <w:sz w:val="20"/>
          <w:szCs w:val="20"/>
        </w:rPr>
        <w:t>For a family of two adults and one child, £343 week</w:t>
      </w:r>
    </w:p>
    <w:p w14:paraId="3C1672B7" w14:textId="77777777" w:rsidR="00721061" w:rsidRDefault="00721061" w:rsidP="00721061">
      <w:pPr>
        <w:numPr>
          <w:ilvl w:val="0"/>
          <w:numId w:val="3"/>
        </w:numPr>
        <w:spacing w:line="276" w:lineRule="auto"/>
        <w:rPr>
          <w:rFonts w:ascii="Arial" w:eastAsia="Times New Roman" w:hAnsi="Arial" w:cs="Arial"/>
          <w:sz w:val="20"/>
          <w:szCs w:val="20"/>
        </w:rPr>
      </w:pPr>
      <w:r w:rsidRPr="003E3401">
        <w:rPr>
          <w:rFonts w:ascii="Arial" w:eastAsia="Times New Roman" w:hAnsi="Arial" w:cs="Arial"/>
          <w:sz w:val="20"/>
          <w:szCs w:val="20"/>
        </w:rPr>
        <w:t>For a family of two adults and two children, £400 week</w:t>
      </w:r>
    </w:p>
    <w:bookmarkEnd w:id="6"/>
    <w:p w14:paraId="443BA920" w14:textId="77777777" w:rsidR="00721061" w:rsidRPr="003E3401" w:rsidRDefault="00721061" w:rsidP="00721061">
      <w:pPr>
        <w:spacing w:line="276" w:lineRule="auto"/>
        <w:ind w:left="720"/>
        <w:rPr>
          <w:rFonts w:ascii="Arial" w:eastAsia="Times New Roman" w:hAnsi="Arial" w:cs="Arial"/>
          <w:sz w:val="20"/>
          <w:szCs w:val="20"/>
        </w:rPr>
      </w:pPr>
    </w:p>
    <w:p w14:paraId="3FD417E0" w14:textId="77777777" w:rsidR="00721061" w:rsidRPr="003E3401" w:rsidRDefault="00721061" w:rsidP="00721061">
      <w:pPr>
        <w:spacing w:line="276" w:lineRule="auto"/>
        <w:rPr>
          <w:rStyle w:val="normaltextrun"/>
          <w:rFonts w:ascii="Arial" w:hAnsi="Arial" w:cs="Arial"/>
          <w:b/>
          <w:bCs/>
          <w:sz w:val="20"/>
          <w:szCs w:val="20"/>
        </w:rPr>
      </w:pPr>
      <w:r w:rsidRPr="003E3401">
        <w:rPr>
          <w:rStyle w:val="normaltextrun"/>
          <w:rFonts w:ascii="Arial" w:hAnsi="Arial" w:cs="Arial"/>
          <w:b/>
          <w:bCs/>
          <w:sz w:val="20"/>
          <w:szCs w:val="20"/>
        </w:rPr>
        <w:t>About End Child Poverty</w:t>
      </w:r>
    </w:p>
    <w:p w14:paraId="46A4D1C1" w14:textId="77777777" w:rsidR="00721061" w:rsidRPr="003E3401" w:rsidRDefault="00721061" w:rsidP="00721061">
      <w:pPr>
        <w:pStyle w:val="paragraph"/>
        <w:spacing w:before="0" w:beforeAutospacing="0" w:after="0" w:afterAutospacing="0"/>
        <w:textAlignment w:val="baseline"/>
        <w:rPr>
          <w:rStyle w:val="normaltextrun"/>
          <w:rFonts w:ascii="Arial" w:hAnsi="Arial" w:cs="Arial"/>
          <w:b/>
          <w:bCs/>
          <w:sz w:val="20"/>
          <w:szCs w:val="20"/>
        </w:rPr>
      </w:pPr>
    </w:p>
    <w:p w14:paraId="3C0FA9BD" w14:textId="77777777" w:rsidR="00721061" w:rsidRPr="003E3401" w:rsidRDefault="00721061" w:rsidP="00721061">
      <w:pPr>
        <w:pStyle w:val="paragraph"/>
        <w:spacing w:before="0" w:beforeAutospacing="0" w:after="0" w:afterAutospacing="0"/>
        <w:textAlignment w:val="baseline"/>
        <w:rPr>
          <w:rFonts w:ascii="Arial" w:hAnsi="Arial" w:cs="Arial"/>
          <w:sz w:val="20"/>
          <w:szCs w:val="20"/>
        </w:rPr>
      </w:pPr>
      <w:r w:rsidRPr="003E3401">
        <w:rPr>
          <w:rStyle w:val="normaltextrun"/>
          <w:rFonts w:ascii="Arial" w:hAnsi="Arial" w:cs="Arial"/>
          <w:sz w:val="20"/>
          <w:szCs w:val="20"/>
        </w:rPr>
        <w:t>End Child Poverty is a coalition of organisations from civic society including children’s charities, child welfare organisations, social justice groups, faith groups, trade unions and others, united in our vision of a UK free of child poverty. For more details visit www.endchildoverty.org.uk</w:t>
      </w:r>
      <w:r>
        <w:rPr>
          <w:rStyle w:val="normaltextrun"/>
          <w:rFonts w:ascii="Arial" w:hAnsi="Arial" w:cs="Arial"/>
          <w:sz w:val="20"/>
          <w:szCs w:val="20"/>
        </w:rPr>
        <w:t>.</w:t>
      </w:r>
    </w:p>
    <w:p w14:paraId="3FEF7C38" w14:textId="77777777" w:rsidR="00F036EA" w:rsidRDefault="00F036EA"/>
    <w:p w14:paraId="4C05AB67" w14:textId="77777777" w:rsidR="006B0C50" w:rsidRDefault="006B0C50"/>
    <w:sectPr w:rsidR="006B0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F77F4"/>
    <w:multiLevelType w:val="hybridMultilevel"/>
    <w:tmpl w:val="5B2405EC"/>
    <w:lvl w:ilvl="0" w:tplc="80C804C4">
      <w:start w:val="1"/>
      <w:numFmt w:val="bullet"/>
      <w:lvlText w:val="·"/>
      <w:lvlJc w:val="left"/>
      <w:pPr>
        <w:ind w:left="720" w:hanging="360"/>
      </w:pPr>
      <w:rPr>
        <w:rFonts w:ascii="Symbol" w:hAnsi="Symbol" w:hint="default"/>
      </w:rPr>
    </w:lvl>
    <w:lvl w:ilvl="1" w:tplc="4FB67338">
      <w:start w:val="1"/>
      <w:numFmt w:val="bullet"/>
      <w:lvlText w:val="o"/>
      <w:lvlJc w:val="left"/>
      <w:pPr>
        <w:ind w:left="1440" w:hanging="360"/>
      </w:pPr>
      <w:rPr>
        <w:rFonts w:ascii="Courier New" w:hAnsi="Courier New" w:hint="default"/>
      </w:rPr>
    </w:lvl>
    <w:lvl w:ilvl="2" w:tplc="A782B77C">
      <w:start w:val="1"/>
      <w:numFmt w:val="bullet"/>
      <w:lvlText w:val=""/>
      <w:lvlJc w:val="left"/>
      <w:pPr>
        <w:ind w:left="2160" w:hanging="360"/>
      </w:pPr>
      <w:rPr>
        <w:rFonts w:ascii="Wingdings" w:hAnsi="Wingdings" w:hint="default"/>
      </w:rPr>
    </w:lvl>
    <w:lvl w:ilvl="3" w:tplc="C96AA398">
      <w:start w:val="1"/>
      <w:numFmt w:val="bullet"/>
      <w:lvlText w:val=""/>
      <w:lvlJc w:val="left"/>
      <w:pPr>
        <w:ind w:left="2880" w:hanging="360"/>
      </w:pPr>
      <w:rPr>
        <w:rFonts w:ascii="Symbol" w:hAnsi="Symbol" w:hint="default"/>
      </w:rPr>
    </w:lvl>
    <w:lvl w:ilvl="4" w:tplc="84E82668">
      <w:start w:val="1"/>
      <w:numFmt w:val="bullet"/>
      <w:lvlText w:val="o"/>
      <w:lvlJc w:val="left"/>
      <w:pPr>
        <w:ind w:left="3600" w:hanging="360"/>
      </w:pPr>
      <w:rPr>
        <w:rFonts w:ascii="Courier New" w:hAnsi="Courier New" w:hint="default"/>
      </w:rPr>
    </w:lvl>
    <w:lvl w:ilvl="5" w:tplc="ED2E8A3C">
      <w:start w:val="1"/>
      <w:numFmt w:val="bullet"/>
      <w:lvlText w:val=""/>
      <w:lvlJc w:val="left"/>
      <w:pPr>
        <w:ind w:left="4320" w:hanging="360"/>
      </w:pPr>
      <w:rPr>
        <w:rFonts w:ascii="Wingdings" w:hAnsi="Wingdings" w:hint="default"/>
      </w:rPr>
    </w:lvl>
    <w:lvl w:ilvl="6" w:tplc="B4628558">
      <w:start w:val="1"/>
      <w:numFmt w:val="bullet"/>
      <w:lvlText w:val=""/>
      <w:lvlJc w:val="left"/>
      <w:pPr>
        <w:ind w:left="5040" w:hanging="360"/>
      </w:pPr>
      <w:rPr>
        <w:rFonts w:ascii="Symbol" w:hAnsi="Symbol" w:hint="default"/>
      </w:rPr>
    </w:lvl>
    <w:lvl w:ilvl="7" w:tplc="F70887CA">
      <w:start w:val="1"/>
      <w:numFmt w:val="bullet"/>
      <w:lvlText w:val="o"/>
      <w:lvlJc w:val="left"/>
      <w:pPr>
        <w:ind w:left="5760" w:hanging="360"/>
      </w:pPr>
      <w:rPr>
        <w:rFonts w:ascii="Courier New" w:hAnsi="Courier New" w:hint="default"/>
      </w:rPr>
    </w:lvl>
    <w:lvl w:ilvl="8" w:tplc="DE480DEA">
      <w:start w:val="1"/>
      <w:numFmt w:val="bullet"/>
      <w:lvlText w:val=""/>
      <w:lvlJc w:val="left"/>
      <w:pPr>
        <w:ind w:left="6480" w:hanging="360"/>
      </w:pPr>
      <w:rPr>
        <w:rFonts w:ascii="Wingdings" w:hAnsi="Wingdings" w:hint="default"/>
      </w:rPr>
    </w:lvl>
  </w:abstractNum>
  <w:abstractNum w:abstractNumId="1" w15:restartNumberingAfterBreak="0">
    <w:nsid w:val="61DF7D63"/>
    <w:multiLevelType w:val="hybridMultilevel"/>
    <w:tmpl w:val="A43C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152421"/>
    <w:multiLevelType w:val="hybridMultilevel"/>
    <w:tmpl w:val="9F667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B31649"/>
    <w:multiLevelType w:val="hybridMultilevel"/>
    <w:tmpl w:val="55C4A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3343DC"/>
    <w:multiLevelType w:val="hybridMultilevel"/>
    <w:tmpl w:val="2206A3EC"/>
    <w:lvl w:ilvl="0" w:tplc="29E0FFBA">
      <w:start w:val="1"/>
      <w:numFmt w:val="bullet"/>
      <w:lvlText w:val=""/>
      <w:lvlJc w:val="left"/>
      <w:pPr>
        <w:ind w:left="720" w:hanging="360"/>
      </w:pPr>
      <w:rPr>
        <w:rFonts w:ascii="Symbol" w:hAnsi="Symbol" w:hint="default"/>
      </w:rPr>
    </w:lvl>
    <w:lvl w:ilvl="1" w:tplc="05EEC818">
      <w:start w:val="1"/>
      <w:numFmt w:val="bullet"/>
      <w:lvlText w:val="o"/>
      <w:lvlJc w:val="left"/>
      <w:pPr>
        <w:ind w:left="1440" w:hanging="360"/>
      </w:pPr>
      <w:rPr>
        <w:rFonts w:ascii="Courier New" w:hAnsi="Courier New" w:hint="default"/>
      </w:rPr>
    </w:lvl>
    <w:lvl w:ilvl="2" w:tplc="E9029CB6">
      <w:start w:val="1"/>
      <w:numFmt w:val="bullet"/>
      <w:lvlText w:val=""/>
      <w:lvlJc w:val="left"/>
      <w:pPr>
        <w:ind w:left="2160" w:hanging="360"/>
      </w:pPr>
      <w:rPr>
        <w:rFonts w:ascii="Wingdings" w:hAnsi="Wingdings" w:hint="default"/>
      </w:rPr>
    </w:lvl>
    <w:lvl w:ilvl="3" w:tplc="65A62694">
      <w:start w:val="1"/>
      <w:numFmt w:val="bullet"/>
      <w:lvlText w:val=""/>
      <w:lvlJc w:val="left"/>
      <w:pPr>
        <w:ind w:left="2880" w:hanging="360"/>
      </w:pPr>
      <w:rPr>
        <w:rFonts w:ascii="Symbol" w:hAnsi="Symbol" w:hint="default"/>
      </w:rPr>
    </w:lvl>
    <w:lvl w:ilvl="4" w:tplc="55FACF2C">
      <w:start w:val="1"/>
      <w:numFmt w:val="bullet"/>
      <w:lvlText w:val="o"/>
      <w:lvlJc w:val="left"/>
      <w:pPr>
        <w:ind w:left="3600" w:hanging="360"/>
      </w:pPr>
      <w:rPr>
        <w:rFonts w:ascii="Courier New" w:hAnsi="Courier New" w:hint="default"/>
      </w:rPr>
    </w:lvl>
    <w:lvl w:ilvl="5" w:tplc="41E2D8E2">
      <w:start w:val="1"/>
      <w:numFmt w:val="bullet"/>
      <w:lvlText w:val=""/>
      <w:lvlJc w:val="left"/>
      <w:pPr>
        <w:ind w:left="4320" w:hanging="360"/>
      </w:pPr>
      <w:rPr>
        <w:rFonts w:ascii="Wingdings" w:hAnsi="Wingdings" w:hint="default"/>
      </w:rPr>
    </w:lvl>
    <w:lvl w:ilvl="6" w:tplc="F114400E">
      <w:start w:val="1"/>
      <w:numFmt w:val="bullet"/>
      <w:lvlText w:val=""/>
      <w:lvlJc w:val="left"/>
      <w:pPr>
        <w:ind w:left="5040" w:hanging="360"/>
      </w:pPr>
      <w:rPr>
        <w:rFonts w:ascii="Symbol" w:hAnsi="Symbol" w:hint="default"/>
      </w:rPr>
    </w:lvl>
    <w:lvl w:ilvl="7" w:tplc="B4548DD2">
      <w:start w:val="1"/>
      <w:numFmt w:val="bullet"/>
      <w:lvlText w:val="o"/>
      <w:lvlJc w:val="left"/>
      <w:pPr>
        <w:ind w:left="5760" w:hanging="360"/>
      </w:pPr>
      <w:rPr>
        <w:rFonts w:ascii="Courier New" w:hAnsi="Courier New" w:hint="default"/>
      </w:rPr>
    </w:lvl>
    <w:lvl w:ilvl="8" w:tplc="2B3E3982">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EA"/>
    <w:rsid w:val="00005B9E"/>
    <w:rsid w:val="00045697"/>
    <w:rsid w:val="000567C2"/>
    <w:rsid w:val="000649E3"/>
    <w:rsid w:val="00097B1D"/>
    <w:rsid w:val="000A57A2"/>
    <w:rsid w:val="000E01C7"/>
    <w:rsid w:val="001666ED"/>
    <w:rsid w:val="00186192"/>
    <w:rsid w:val="001969F6"/>
    <w:rsid w:val="001B3C95"/>
    <w:rsid w:val="001F515C"/>
    <w:rsid w:val="00224E23"/>
    <w:rsid w:val="00262C59"/>
    <w:rsid w:val="00270590"/>
    <w:rsid w:val="002B42A5"/>
    <w:rsid w:val="002D3024"/>
    <w:rsid w:val="00332EC6"/>
    <w:rsid w:val="00343F78"/>
    <w:rsid w:val="00367803"/>
    <w:rsid w:val="003F0E6B"/>
    <w:rsid w:val="00401926"/>
    <w:rsid w:val="004166C4"/>
    <w:rsid w:val="004203C3"/>
    <w:rsid w:val="00434A58"/>
    <w:rsid w:val="004421CF"/>
    <w:rsid w:val="004C2FEF"/>
    <w:rsid w:val="004C5E7F"/>
    <w:rsid w:val="00534B32"/>
    <w:rsid w:val="00556CC7"/>
    <w:rsid w:val="005A3E17"/>
    <w:rsid w:val="005E663A"/>
    <w:rsid w:val="00600F69"/>
    <w:rsid w:val="006168CD"/>
    <w:rsid w:val="006B0C50"/>
    <w:rsid w:val="006E48D3"/>
    <w:rsid w:val="006F72DC"/>
    <w:rsid w:val="00721061"/>
    <w:rsid w:val="00750DF8"/>
    <w:rsid w:val="00757D33"/>
    <w:rsid w:val="007A6503"/>
    <w:rsid w:val="007F3E21"/>
    <w:rsid w:val="00824CDC"/>
    <w:rsid w:val="00826D32"/>
    <w:rsid w:val="00897BC4"/>
    <w:rsid w:val="008D5BBB"/>
    <w:rsid w:val="009B0D5E"/>
    <w:rsid w:val="009B43FC"/>
    <w:rsid w:val="009D5FF6"/>
    <w:rsid w:val="00A823FA"/>
    <w:rsid w:val="00AC4605"/>
    <w:rsid w:val="00AF7260"/>
    <w:rsid w:val="00B17930"/>
    <w:rsid w:val="00B604A2"/>
    <w:rsid w:val="00B65DB4"/>
    <w:rsid w:val="00C4587E"/>
    <w:rsid w:val="00C53D29"/>
    <w:rsid w:val="00CD71EA"/>
    <w:rsid w:val="00D1579A"/>
    <w:rsid w:val="00D9728F"/>
    <w:rsid w:val="00DD1DBA"/>
    <w:rsid w:val="00E511A3"/>
    <w:rsid w:val="00E602B4"/>
    <w:rsid w:val="00E60468"/>
    <w:rsid w:val="00E8267F"/>
    <w:rsid w:val="00E84953"/>
    <w:rsid w:val="00EB094D"/>
    <w:rsid w:val="00EB11B3"/>
    <w:rsid w:val="00F036EA"/>
    <w:rsid w:val="00FF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450A"/>
  <w15:chartTrackingRefBased/>
  <w15:docId w15:val="{F6662172-49EA-4DE8-B31E-A30943D0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061"/>
    <w:rPr>
      <w:color w:val="0563C1"/>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21061"/>
    <w:pPr>
      <w:ind w:left="720"/>
      <w:contextualSpacing/>
    </w:pPr>
  </w:style>
  <w:style w:type="paragraph" w:customStyle="1" w:styleId="paragraph">
    <w:name w:val="paragraph"/>
    <w:basedOn w:val="Normal"/>
    <w:rsid w:val="00721061"/>
    <w:pPr>
      <w:spacing w:before="100" w:beforeAutospacing="1" w:after="100" w:afterAutospacing="1"/>
    </w:pPr>
    <w:rPr>
      <w:lang w:eastAsia="en-GB"/>
    </w:rPr>
  </w:style>
  <w:style w:type="character" w:customStyle="1" w:styleId="normaltextrun">
    <w:name w:val="normaltextrun"/>
    <w:basedOn w:val="DefaultParagraphFont"/>
    <w:rsid w:val="00721061"/>
  </w:style>
  <w:style w:type="character" w:customStyle="1" w:styleId="eop">
    <w:name w:val="eop"/>
    <w:basedOn w:val="DefaultParagraphFont"/>
    <w:rsid w:val="00721061"/>
  </w:style>
  <w:style w:type="paragraph" w:customStyle="1" w:styleId="css-1yqigsj">
    <w:name w:val="css-1yqigsj"/>
    <w:basedOn w:val="Normal"/>
    <w:rsid w:val="0072106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721061"/>
    <w:pPr>
      <w:autoSpaceDE w:val="0"/>
      <w:autoSpaceDN w:val="0"/>
      <w:adjustRightInd w:val="0"/>
      <w:spacing w:after="0" w:line="240" w:lineRule="auto"/>
    </w:pPr>
    <w:rPr>
      <w:rFonts w:ascii="Calibri" w:hAnsi="Calibri" w:cs="Calibri"/>
      <w:color w:val="000000"/>
      <w:sz w:val="24"/>
      <w:szCs w:val="24"/>
    </w:rPr>
  </w:style>
  <w:style w:type="paragraph" w:customStyle="1" w:styleId="paracontinued">
    <w:name w:val="paracontinued"/>
    <w:basedOn w:val="Normal"/>
    <w:rsid w:val="00721061"/>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721061"/>
    <w:rPr>
      <w:sz w:val="20"/>
      <w:szCs w:val="20"/>
    </w:rPr>
  </w:style>
  <w:style w:type="character" w:customStyle="1" w:styleId="CommentTextChar">
    <w:name w:val="Comment Text Char"/>
    <w:basedOn w:val="DefaultParagraphFont"/>
    <w:link w:val="CommentText"/>
    <w:uiPriority w:val="99"/>
    <w:semiHidden/>
    <w:rsid w:val="00721061"/>
    <w:rPr>
      <w:rFonts w:ascii="Calibri" w:hAnsi="Calibri" w:cs="Calibri"/>
      <w:sz w:val="20"/>
      <w:szCs w:val="20"/>
    </w:rPr>
  </w:style>
  <w:style w:type="character" w:styleId="CommentReference">
    <w:name w:val="annotation reference"/>
    <w:basedOn w:val="DefaultParagraphFont"/>
    <w:uiPriority w:val="99"/>
    <w:semiHidden/>
    <w:unhideWhenUsed/>
    <w:rsid w:val="006B0C50"/>
    <w:rPr>
      <w:sz w:val="16"/>
      <w:szCs w:val="16"/>
    </w:rPr>
  </w:style>
  <w:style w:type="paragraph" w:styleId="CommentSubject">
    <w:name w:val="annotation subject"/>
    <w:basedOn w:val="CommentText"/>
    <w:next w:val="CommentText"/>
    <w:link w:val="CommentSubjectChar"/>
    <w:uiPriority w:val="99"/>
    <w:semiHidden/>
    <w:unhideWhenUsed/>
    <w:rsid w:val="006B0C50"/>
    <w:rPr>
      <w:b/>
      <w:bCs/>
    </w:rPr>
  </w:style>
  <w:style w:type="character" w:customStyle="1" w:styleId="CommentSubjectChar">
    <w:name w:val="Comment Subject Char"/>
    <w:basedOn w:val="CommentTextChar"/>
    <w:link w:val="CommentSubject"/>
    <w:uiPriority w:val="99"/>
    <w:semiHidden/>
    <w:rsid w:val="006B0C50"/>
    <w:rPr>
      <w:rFonts w:ascii="Calibri" w:hAnsi="Calibri" w:cs="Calibri"/>
      <w:b/>
      <w:bCs/>
      <w:sz w:val="20"/>
      <w:szCs w:val="20"/>
    </w:rPr>
  </w:style>
  <w:style w:type="paragraph" w:styleId="BalloonText">
    <w:name w:val="Balloon Text"/>
    <w:basedOn w:val="Normal"/>
    <w:link w:val="BalloonTextChar"/>
    <w:uiPriority w:val="99"/>
    <w:semiHidden/>
    <w:unhideWhenUsed/>
    <w:rsid w:val="006B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50"/>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43F78"/>
    <w:rPr>
      <w:rFonts w:ascii="Calibri" w:hAnsi="Calibri" w:cs="Calibri"/>
    </w:rPr>
  </w:style>
  <w:style w:type="character" w:styleId="UnresolvedMention">
    <w:name w:val="Unresolved Mention"/>
    <w:basedOn w:val="DefaultParagraphFont"/>
    <w:uiPriority w:val="99"/>
    <w:semiHidden/>
    <w:unhideWhenUsed/>
    <w:rsid w:val="00FF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52">
      <w:bodyDiv w:val="1"/>
      <w:marLeft w:val="0"/>
      <w:marRight w:val="0"/>
      <w:marTop w:val="0"/>
      <w:marBottom w:val="0"/>
      <w:divBdr>
        <w:top w:val="none" w:sz="0" w:space="0" w:color="auto"/>
        <w:left w:val="none" w:sz="0" w:space="0" w:color="auto"/>
        <w:bottom w:val="none" w:sz="0" w:space="0" w:color="auto"/>
        <w:right w:val="none" w:sz="0" w:space="0" w:color="auto"/>
      </w:divBdr>
    </w:div>
    <w:div w:id="180096169">
      <w:bodyDiv w:val="1"/>
      <w:marLeft w:val="0"/>
      <w:marRight w:val="0"/>
      <w:marTop w:val="0"/>
      <w:marBottom w:val="0"/>
      <w:divBdr>
        <w:top w:val="none" w:sz="0" w:space="0" w:color="auto"/>
        <w:left w:val="none" w:sz="0" w:space="0" w:color="auto"/>
        <w:bottom w:val="none" w:sz="0" w:space="0" w:color="auto"/>
        <w:right w:val="none" w:sz="0" w:space="0" w:color="auto"/>
      </w:divBdr>
    </w:div>
    <w:div w:id="549193973">
      <w:bodyDiv w:val="1"/>
      <w:marLeft w:val="0"/>
      <w:marRight w:val="0"/>
      <w:marTop w:val="0"/>
      <w:marBottom w:val="0"/>
      <w:divBdr>
        <w:top w:val="none" w:sz="0" w:space="0" w:color="auto"/>
        <w:left w:val="none" w:sz="0" w:space="0" w:color="auto"/>
        <w:bottom w:val="none" w:sz="0" w:space="0" w:color="auto"/>
        <w:right w:val="none" w:sz="0" w:space="0" w:color="auto"/>
      </w:divBdr>
    </w:div>
    <w:div w:id="7930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childpoverty.org.uk/local-child-poverty-data-2014-15-2019-20/" TargetMode="External"/><Relationship Id="rId3" Type="http://schemas.openxmlformats.org/officeDocument/2006/relationships/styles" Target="styles.xml"/><Relationship Id="rId7" Type="http://schemas.openxmlformats.org/officeDocument/2006/relationships/hyperlink" Target="https://we.tl/t-E8fOJUFn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haf@savethechildr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3645E-C594-480A-A0F8-D93886BC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Harwood</dc:creator>
  <cp:keywords/>
  <dc:description/>
  <cp:lastModifiedBy>Eurgain Haf</cp:lastModifiedBy>
  <cp:revision>5</cp:revision>
  <dcterms:created xsi:type="dcterms:W3CDTF">2021-05-15T18:52:00Z</dcterms:created>
  <dcterms:modified xsi:type="dcterms:W3CDTF">2021-05-17T05:40:00Z</dcterms:modified>
</cp:coreProperties>
</file>